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D1" w:rsidRPr="006D034A" w:rsidRDefault="00DC4CD1" w:rsidP="00DC4CD1">
      <w:pPr>
        <w:spacing w:line="276" w:lineRule="auto"/>
        <w:jc w:val="both"/>
        <w:rPr>
          <w:rFonts w:ascii="Calibri" w:hAnsi="Calibri" w:cs="Arial"/>
          <w:sz w:val="22"/>
          <w:szCs w:val="22"/>
        </w:rPr>
      </w:pPr>
      <w:r w:rsidRPr="006D034A">
        <w:rPr>
          <w:rFonts w:ascii="Calibri" w:hAnsi="Calibri" w:cs="Arial"/>
          <w:b/>
          <w:sz w:val="22"/>
          <w:szCs w:val="22"/>
        </w:rPr>
        <w:t>OBČINA TRZIN, Mengeška cesta 22, Trzin</w:t>
      </w:r>
      <w:r w:rsidRPr="006D034A">
        <w:rPr>
          <w:rFonts w:ascii="Calibri" w:hAnsi="Calibri" w:cs="Arial"/>
          <w:sz w:val="22"/>
          <w:szCs w:val="22"/>
        </w:rPr>
        <w:t xml:space="preserve">, </w:t>
      </w:r>
      <w:r w:rsidR="009D47E2">
        <w:rPr>
          <w:rFonts w:ascii="Calibri" w:hAnsi="Calibri" w:cs="Arial"/>
          <w:sz w:val="22"/>
          <w:szCs w:val="22"/>
        </w:rPr>
        <w:tab/>
      </w:r>
      <w:r w:rsidR="009D47E2">
        <w:rPr>
          <w:rFonts w:ascii="Calibri" w:hAnsi="Calibri" w:cs="Arial"/>
          <w:sz w:val="22"/>
          <w:szCs w:val="22"/>
        </w:rPr>
        <w:tab/>
      </w:r>
      <w:r w:rsidR="009D47E2">
        <w:rPr>
          <w:rFonts w:ascii="Calibri" w:hAnsi="Calibri" w:cs="Arial"/>
          <w:sz w:val="22"/>
          <w:szCs w:val="22"/>
        </w:rPr>
        <w:tab/>
      </w:r>
      <w:r w:rsidR="009D47E2">
        <w:rPr>
          <w:rFonts w:ascii="Calibri" w:hAnsi="Calibri" w:cs="Arial"/>
          <w:sz w:val="22"/>
          <w:szCs w:val="22"/>
        </w:rPr>
        <w:tab/>
      </w:r>
      <w:r w:rsidR="009D47E2">
        <w:rPr>
          <w:rFonts w:ascii="Calibri" w:hAnsi="Calibri" w:cs="Arial"/>
          <w:sz w:val="22"/>
          <w:szCs w:val="22"/>
        </w:rPr>
        <w:tab/>
      </w:r>
      <w:r w:rsidR="009D47E2">
        <w:rPr>
          <w:rFonts w:ascii="Calibri" w:hAnsi="Calibri" w:cs="Arial"/>
          <w:sz w:val="22"/>
          <w:szCs w:val="22"/>
        </w:rPr>
        <w:tab/>
        <w:t xml:space="preserve">   </w:t>
      </w:r>
      <w:r w:rsidR="009D47E2" w:rsidRPr="009D47E2">
        <w:rPr>
          <w:rFonts w:ascii="Calibri" w:hAnsi="Calibri" w:cs="Arial"/>
          <w:b/>
          <w:sz w:val="22"/>
          <w:szCs w:val="22"/>
        </w:rPr>
        <w:t>O S N U T E K</w:t>
      </w: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 xml:space="preserve">ki jo zastopa župan Peter Ložar, </w:t>
      </w: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 xml:space="preserve">ID št. za DDV: SI33714789, </w:t>
      </w: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matična številka 1358561,</w:t>
      </w: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v nadaljevanju: najemodajalec</w:t>
      </w:r>
    </w:p>
    <w:p w:rsidR="00DC4CD1" w:rsidRPr="006D034A" w:rsidRDefault="00DC4CD1" w:rsidP="00DC4CD1">
      <w:pPr>
        <w:spacing w:line="276" w:lineRule="auto"/>
        <w:rPr>
          <w:rFonts w:ascii="Calibri" w:hAnsi="Calibri" w:cs="Arial"/>
          <w:sz w:val="22"/>
          <w:szCs w:val="22"/>
        </w:rPr>
      </w:pPr>
    </w:p>
    <w:p w:rsidR="00DC4CD1" w:rsidRPr="006D034A" w:rsidRDefault="00DC4CD1" w:rsidP="00DC4CD1">
      <w:pPr>
        <w:spacing w:line="276" w:lineRule="auto"/>
        <w:rPr>
          <w:rFonts w:ascii="Calibri" w:hAnsi="Calibri" w:cs="Arial"/>
          <w:sz w:val="22"/>
          <w:szCs w:val="22"/>
        </w:rPr>
      </w:pPr>
      <w:r w:rsidRPr="006D034A">
        <w:rPr>
          <w:rFonts w:ascii="Calibri" w:hAnsi="Calibri" w:cs="Arial"/>
          <w:sz w:val="22"/>
          <w:szCs w:val="22"/>
        </w:rPr>
        <w:t xml:space="preserve">in </w:t>
      </w:r>
    </w:p>
    <w:p w:rsidR="00DC4CD1" w:rsidRPr="006D034A" w:rsidRDefault="00DC4CD1" w:rsidP="00DC4CD1">
      <w:pPr>
        <w:spacing w:line="276" w:lineRule="auto"/>
        <w:rPr>
          <w:rFonts w:ascii="Calibri" w:hAnsi="Calibri" w:cs="Arial"/>
          <w:sz w:val="22"/>
          <w:szCs w:val="22"/>
        </w:rPr>
      </w:pPr>
    </w:p>
    <w:p w:rsidR="00DC4CD1" w:rsidRPr="006D034A" w:rsidRDefault="00863CBE" w:rsidP="00DC4CD1">
      <w:pPr>
        <w:spacing w:line="276" w:lineRule="auto"/>
        <w:jc w:val="both"/>
        <w:rPr>
          <w:rFonts w:ascii="Calibri" w:hAnsi="Calibri" w:cs="Arial"/>
          <w:b/>
          <w:sz w:val="22"/>
          <w:szCs w:val="22"/>
        </w:rPr>
      </w:pPr>
      <w:r>
        <w:rPr>
          <w:rFonts w:ascii="Calibri" w:hAnsi="Calibri" w:cs="Arial"/>
          <w:b/>
          <w:sz w:val="22"/>
          <w:szCs w:val="22"/>
        </w:rPr>
        <w:t>_____________________________ ,</w:t>
      </w:r>
    </w:p>
    <w:p w:rsidR="00DC4CD1" w:rsidRPr="006D034A" w:rsidRDefault="00863CBE" w:rsidP="00DC4CD1">
      <w:pPr>
        <w:spacing w:line="276" w:lineRule="auto"/>
        <w:jc w:val="both"/>
        <w:rPr>
          <w:rFonts w:ascii="Calibri" w:hAnsi="Calibri" w:cs="Arial"/>
          <w:b/>
          <w:sz w:val="22"/>
          <w:szCs w:val="22"/>
        </w:rPr>
      </w:pPr>
      <w:r>
        <w:rPr>
          <w:rFonts w:ascii="Calibri" w:hAnsi="Calibri" w:cs="Arial"/>
          <w:b/>
          <w:sz w:val="22"/>
          <w:szCs w:val="22"/>
        </w:rPr>
        <w:t>_____________________________</w:t>
      </w:r>
      <w:r w:rsidR="00DC4CD1" w:rsidRPr="006D034A">
        <w:rPr>
          <w:rFonts w:ascii="Calibri" w:hAnsi="Calibri" w:cs="Arial"/>
          <w:b/>
          <w:sz w:val="22"/>
          <w:szCs w:val="22"/>
        </w:rPr>
        <w:t xml:space="preserve"> ,</w:t>
      </w:r>
    </w:p>
    <w:p w:rsidR="00DC4CD1" w:rsidRPr="006D034A" w:rsidRDefault="00DC4CD1" w:rsidP="00DC4CD1">
      <w:pPr>
        <w:spacing w:line="276" w:lineRule="auto"/>
        <w:jc w:val="both"/>
        <w:rPr>
          <w:rFonts w:ascii="Calibri" w:hAnsi="Calibri" w:cs="Arial"/>
          <w:sz w:val="22"/>
          <w:szCs w:val="22"/>
        </w:rPr>
      </w:pPr>
      <w:r>
        <w:rPr>
          <w:rFonts w:ascii="Calibri" w:hAnsi="Calibri" w:cs="Arial"/>
          <w:sz w:val="22"/>
          <w:szCs w:val="22"/>
        </w:rPr>
        <w:t xml:space="preserve">ID št. za DDV: </w:t>
      </w:r>
      <w:r w:rsidR="00863CBE">
        <w:rPr>
          <w:rFonts w:ascii="Calibri" w:hAnsi="Calibri" w:cs="Arial"/>
          <w:sz w:val="22"/>
          <w:szCs w:val="22"/>
        </w:rPr>
        <w:t>____________,</w:t>
      </w:r>
      <w:r w:rsidRPr="006D034A">
        <w:rPr>
          <w:rFonts w:ascii="Calibri" w:hAnsi="Calibri" w:cs="Arial"/>
          <w:sz w:val="22"/>
          <w:szCs w:val="22"/>
        </w:rPr>
        <w:t xml:space="preserve"> </w:t>
      </w:r>
    </w:p>
    <w:p w:rsidR="00DC4CD1" w:rsidRPr="006D034A" w:rsidRDefault="00DC4CD1" w:rsidP="00DC4CD1">
      <w:pPr>
        <w:spacing w:line="276" w:lineRule="auto"/>
        <w:jc w:val="both"/>
        <w:rPr>
          <w:rFonts w:ascii="Calibri" w:hAnsi="Calibri" w:cs="Arial"/>
          <w:sz w:val="22"/>
          <w:szCs w:val="22"/>
        </w:rPr>
      </w:pPr>
      <w:r>
        <w:rPr>
          <w:rFonts w:ascii="Calibri" w:hAnsi="Calibri" w:cs="Arial"/>
          <w:sz w:val="22"/>
          <w:szCs w:val="22"/>
        </w:rPr>
        <w:t xml:space="preserve">matična številka </w:t>
      </w:r>
      <w:r w:rsidR="00863CBE">
        <w:rPr>
          <w:rFonts w:ascii="Calibri" w:hAnsi="Calibri" w:cs="Arial"/>
          <w:sz w:val="22"/>
          <w:szCs w:val="22"/>
        </w:rPr>
        <w:t>__________</w:t>
      </w:r>
      <w:r w:rsidRPr="006D034A">
        <w:rPr>
          <w:rFonts w:ascii="Calibri" w:hAnsi="Calibri" w:cs="Arial"/>
          <w:sz w:val="22"/>
          <w:szCs w:val="22"/>
        </w:rPr>
        <w:t>,</w:t>
      </w: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v nadaljevanju: najemnik</w:t>
      </w:r>
    </w:p>
    <w:p w:rsidR="00DC4CD1" w:rsidRPr="006D034A" w:rsidRDefault="00DC4CD1" w:rsidP="00DC4CD1">
      <w:pPr>
        <w:spacing w:line="276" w:lineRule="auto"/>
        <w:rPr>
          <w:rFonts w:ascii="Calibri" w:hAnsi="Calibri" w:cs="Arial"/>
          <w:sz w:val="22"/>
          <w:szCs w:val="22"/>
        </w:rPr>
      </w:pPr>
    </w:p>
    <w:p w:rsidR="00DC4CD1" w:rsidRPr="006D034A" w:rsidRDefault="00DC4CD1" w:rsidP="00DC4CD1">
      <w:pPr>
        <w:spacing w:line="276" w:lineRule="auto"/>
        <w:rPr>
          <w:rFonts w:ascii="Calibri" w:hAnsi="Calibri" w:cs="Arial"/>
          <w:sz w:val="22"/>
          <w:szCs w:val="22"/>
        </w:rPr>
      </w:pPr>
      <w:r w:rsidRPr="006D034A">
        <w:rPr>
          <w:rFonts w:ascii="Calibri" w:hAnsi="Calibri" w:cs="Arial"/>
          <w:sz w:val="22"/>
          <w:szCs w:val="22"/>
        </w:rPr>
        <w:t xml:space="preserve">skleneta naslednjo </w:t>
      </w:r>
    </w:p>
    <w:p w:rsidR="00DC4CD1" w:rsidRDefault="00DC4CD1" w:rsidP="00DC4CD1">
      <w:pPr>
        <w:spacing w:line="276" w:lineRule="auto"/>
        <w:rPr>
          <w:rFonts w:ascii="Calibri" w:hAnsi="Calibri" w:cs="Arial"/>
          <w:sz w:val="22"/>
          <w:szCs w:val="22"/>
        </w:rPr>
      </w:pPr>
    </w:p>
    <w:p w:rsidR="00DC4CD1" w:rsidRPr="006D034A" w:rsidRDefault="00DC4CD1" w:rsidP="00DC4CD1">
      <w:pPr>
        <w:spacing w:line="276" w:lineRule="auto"/>
        <w:rPr>
          <w:rFonts w:ascii="Calibri" w:hAnsi="Calibri" w:cs="Arial"/>
          <w:sz w:val="22"/>
          <w:szCs w:val="22"/>
        </w:rPr>
      </w:pPr>
    </w:p>
    <w:p w:rsidR="00DC4CD1" w:rsidRPr="006D034A" w:rsidRDefault="00DC4CD1" w:rsidP="00DC4CD1">
      <w:pPr>
        <w:spacing w:line="276" w:lineRule="auto"/>
        <w:jc w:val="center"/>
        <w:rPr>
          <w:rFonts w:ascii="Calibri" w:hAnsi="Calibri" w:cs="Arial"/>
          <w:b/>
          <w:sz w:val="22"/>
          <w:szCs w:val="22"/>
        </w:rPr>
      </w:pPr>
      <w:r w:rsidRPr="006D034A">
        <w:rPr>
          <w:rFonts w:ascii="Calibri" w:hAnsi="Calibri" w:cs="Arial"/>
          <w:b/>
          <w:sz w:val="22"/>
          <w:szCs w:val="22"/>
        </w:rPr>
        <w:t>NAJEMNO POGODBO</w:t>
      </w:r>
    </w:p>
    <w:p w:rsidR="00DC4CD1" w:rsidRDefault="00DC4CD1" w:rsidP="00DC4CD1">
      <w:pPr>
        <w:spacing w:line="276" w:lineRule="auto"/>
        <w:jc w:val="center"/>
        <w:rPr>
          <w:rFonts w:ascii="Calibri" w:hAnsi="Calibri" w:cs="Arial"/>
          <w:b/>
          <w:sz w:val="22"/>
          <w:szCs w:val="22"/>
        </w:rPr>
      </w:pPr>
    </w:p>
    <w:p w:rsidR="00DC4CD1" w:rsidRPr="006D034A" w:rsidRDefault="00DC4CD1" w:rsidP="00DC4CD1">
      <w:pPr>
        <w:spacing w:line="276" w:lineRule="auto"/>
        <w:jc w:val="center"/>
        <w:rPr>
          <w:rFonts w:ascii="Calibri" w:hAnsi="Calibri" w:cs="Arial"/>
          <w:b/>
          <w:sz w:val="22"/>
          <w:szCs w:val="22"/>
        </w:rPr>
      </w:pPr>
    </w:p>
    <w:p w:rsidR="00DC4CD1" w:rsidRPr="006D034A" w:rsidRDefault="00DC4CD1" w:rsidP="00DC4CD1">
      <w:pPr>
        <w:spacing w:line="276" w:lineRule="auto"/>
        <w:jc w:val="center"/>
        <w:rPr>
          <w:rFonts w:ascii="Calibri" w:hAnsi="Calibri" w:cs="Arial"/>
          <w:sz w:val="22"/>
          <w:szCs w:val="22"/>
        </w:rPr>
      </w:pPr>
      <w:r w:rsidRPr="006D034A">
        <w:rPr>
          <w:rFonts w:ascii="Calibri" w:hAnsi="Calibri" w:cs="Arial"/>
          <w:sz w:val="22"/>
          <w:szCs w:val="22"/>
        </w:rPr>
        <w:t>1. člen</w:t>
      </w:r>
    </w:p>
    <w:p w:rsidR="00DC4CD1" w:rsidRPr="006D034A" w:rsidRDefault="00DC4CD1" w:rsidP="00DC4CD1">
      <w:pPr>
        <w:spacing w:line="276" w:lineRule="auto"/>
        <w:jc w:val="center"/>
        <w:rPr>
          <w:rFonts w:ascii="Calibri" w:hAnsi="Calibri" w:cs="Arial"/>
          <w:b/>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Pogodbeni stranki uvodoma kot nesporno ugotavljata:</w:t>
      </w:r>
    </w:p>
    <w:p w:rsidR="00DC4CD1" w:rsidRPr="006D034A" w:rsidRDefault="00DC4CD1" w:rsidP="00DC4CD1">
      <w:pPr>
        <w:pStyle w:val="Odstavekseznama"/>
        <w:numPr>
          <w:ilvl w:val="0"/>
          <w:numId w:val="3"/>
        </w:numPr>
        <w:spacing w:line="276" w:lineRule="auto"/>
        <w:jc w:val="both"/>
        <w:rPr>
          <w:rFonts w:ascii="Calibri" w:hAnsi="Calibri" w:cs="Arial"/>
          <w:sz w:val="22"/>
          <w:szCs w:val="22"/>
        </w:rPr>
      </w:pPr>
      <w:r w:rsidRPr="006D034A">
        <w:rPr>
          <w:rFonts w:ascii="Calibri" w:hAnsi="Calibri" w:cs="Arial"/>
          <w:sz w:val="22"/>
          <w:szCs w:val="22"/>
        </w:rPr>
        <w:t xml:space="preserve">da je najemodajalec po podatkih e-zemljiške knjige lastnik </w:t>
      </w:r>
      <w:r w:rsidR="002E37DD">
        <w:rPr>
          <w:rFonts w:ascii="Calibri" w:hAnsi="Calibri" w:cs="Arial"/>
          <w:sz w:val="22"/>
          <w:szCs w:val="22"/>
        </w:rPr>
        <w:t xml:space="preserve">parcele 103/4 </w:t>
      </w:r>
      <w:proofErr w:type="spellStart"/>
      <w:r w:rsidR="002E37DD">
        <w:rPr>
          <w:rFonts w:ascii="Calibri" w:hAnsi="Calibri" w:cs="Arial"/>
          <w:sz w:val="22"/>
          <w:szCs w:val="22"/>
        </w:rPr>
        <w:t>k.o</w:t>
      </w:r>
      <w:proofErr w:type="spellEnd"/>
      <w:r w:rsidR="002E37DD">
        <w:rPr>
          <w:rFonts w:ascii="Calibri" w:hAnsi="Calibri" w:cs="Arial"/>
          <w:sz w:val="22"/>
          <w:szCs w:val="22"/>
        </w:rPr>
        <w:t xml:space="preserve">. 1961- Trzin na kateri stoji stavba </w:t>
      </w:r>
      <w:r w:rsidRPr="006D034A">
        <w:rPr>
          <w:rFonts w:ascii="Calibri" w:hAnsi="Calibri" w:cs="Arial"/>
          <w:sz w:val="22"/>
          <w:szCs w:val="22"/>
        </w:rPr>
        <w:t xml:space="preserve">št. </w:t>
      </w:r>
      <w:r w:rsidR="002E37DD">
        <w:rPr>
          <w:rFonts w:ascii="Calibri" w:hAnsi="Calibri" w:cs="Arial"/>
          <w:sz w:val="22"/>
          <w:szCs w:val="22"/>
        </w:rPr>
        <w:t>1080</w:t>
      </w:r>
      <w:r w:rsidRPr="006D034A">
        <w:rPr>
          <w:rFonts w:ascii="Calibri" w:hAnsi="Calibri" w:cs="Arial"/>
          <w:sz w:val="22"/>
          <w:szCs w:val="22"/>
        </w:rPr>
        <w:t>, posamezni del št. 3, po podat</w:t>
      </w:r>
      <w:r w:rsidR="002E37DD">
        <w:rPr>
          <w:rFonts w:ascii="Calibri" w:hAnsi="Calibri" w:cs="Arial"/>
          <w:sz w:val="22"/>
          <w:szCs w:val="22"/>
        </w:rPr>
        <w:t xml:space="preserve">kih iz evidence </w:t>
      </w:r>
      <w:proofErr w:type="spellStart"/>
      <w:r w:rsidR="002E37DD">
        <w:rPr>
          <w:rFonts w:ascii="Calibri" w:hAnsi="Calibri" w:cs="Arial"/>
          <w:sz w:val="22"/>
          <w:szCs w:val="22"/>
        </w:rPr>
        <w:t>eProstor</w:t>
      </w:r>
      <w:proofErr w:type="spellEnd"/>
      <w:r w:rsidR="002E37DD">
        <w:rPr>
          <w:rFonts w:ascii="Calibri" w:hAnsi="Calibri" w:cs="Arial"/>
          <w:sz w:val="22"/>
          <w:szCs w:val="22"/>
        </w:rPr>
        <w:t xml:space="preserve"> (GURS), </w:t>
      </w:r>
      <w:r w:rsidRPr="006D034A">
        <w:rPr>
          <w:rFonts w:ascii="Calibri" w:hAnsi="Calibri" w:cs="Arial"/>
          <w:sz w:val="22"/>
          <w:szCs w:val="22"/>
        </w:rPr>
        <w:t xml:space="preserve">kar v naravi predstavlja poslovni prostor v skupni  izmeri </w:t>
      </w:r>
      <w:r w:rsidR="002E37DD">
        <w:rPr>
          <w:rFonts w:ascii="Calibri" w:hAnsi="Calibri" w:cs="Arial"/>
          <w:sz w:val="22"/>
          <w:szCs w:val="22"/>
        </w:rPr>
        <w:t>158,52</w:t>
      </w:r>
      <w:r w:rsidRPr="006D034A">
        <w:rPr>
          <w:rFonts w:ascii="Calibri" w:hAnsi="Calibri" w:cs="Arial"/>
          <w:sz w:val="22"/>
          <w:szCs w:val="22"/>
        </w:rPr>
        <w:t xml:space="preserve"> m²,</w:t>
      </w:r>
    </w:p>
    <w:p w:rsidR="00DC4CD1" w:rsidRPr="00F06882" w:rsidRDefault="00DC4CD1" w:rsidP="00DC4CD1">
      <w:pPr>
        <w:pStyle w:val="Odstavekseznama"/>
        <w:numPr>
          <w:ilvl w:val="0"/>
          <w:numId w:val="3"/>
        </w:numPr>
        <w:spacing w:line="276" w:lineRule="auto"/>
        <w:jc w:val="both"/>
        <w:rPr>
          <w:rFonts w:ascii="Calibri" w:hAnsi="Calibri" w:cs="Arial"/>
          <w:sz w:val="22"/>
          <w:szCs w:val="22"/>
        </w:rPr>
      </w:pPr>
      <w:r w:rsidRPr="00F06882">
        <w:rPr>
          <w:rFonts w:ascii="Calibri" w:hAnsi="Calibri" w:cs="Arial"/>
          <w:sz w:val="22"/>
          <w:szCs w:val="22"/>
        </w:rPr>
        <w:t xml:space="preserve">stavba št. </w:t>
      </w:r>
      <w:r w:rsidR="002E37DD">
        <w:rPr>
          <w:rFonts w:ascii="Calibri" w:hAnsi="Calibri" w:cs="Arial"/>
          <w:sz w:val="22"/>
          <w:szCs w:val="22"/>
        </w:rPr>
        <w:t>1080</w:t>
      </w:r>
      <w:r w:rsidRPr="00F06882">
        <w:rPr>
          <w:rFonts w:ascii="Calibri" w:hAnsi="Calibri" w:cs="Arial"/>
          <w:sz w:val="22"/>
          <w:szCs w:val="22"/>
        </w:rPr>
        <w:t xml:space="preserve">, </w:t>
      </w:r>
      <w:proofErr w:type="spellStart"/>
      <w:r w:rsidRPr="00F06882">
        <w:rPr>
          <w:rFonts w:ascii="Calibri" w:hAnsi="Calibri" w:cs="Arial"/>
          <w:sz w:val="22"/>
          <w:szCs w:val="22"/>
        </w:rPr>
        <w:t>k.o</w:t>
      </w:r>
      <w:proofErr w:type="spellEnd"/>
      <w:r w:rsidRPr="00F06882">
        <w:rPr>
          <w:rFonts w:ascii="Calibri" w:hAnsi="Calibri" w:cs="Arial"/>
          <w:sz w:val="22"/>
          <w:szCs w:val="22"/>
        </w:rPr>
        <w:t>. 1</w:t>
      </w:r>
      <w:r w:rsidR="002E37DD">
        <w:rPr>
          <w:rFonts w:ascii="Calibri" w:hAnsi="Calibri" w:cs="Arial"/>
          <w:sz w:val="22"/>
          <w:szCs w:val="22"/>
        </w:rPr>
        <w:t>961-</w:t>
      </w:r>
      <w:r w:rsidRPr="00F06882">
        <w:rPr>
          <w:rFonts w:ascii="Calibri" w:hAnsi="Calibri" w:cs="Arial"/>
          <w:sz w:val="22"/>
          <w:szCs w:val="22"/>
        </w:rPr>
        <w:t xml:space="preserve"> </w:t>
      </w:r>
      <w:r w:rsidR="002E37DD">
        <w:rPr>
          <w:rFonts w:ascii="Calibri" w:hAnsi="Calibri" w:cs="Arial"/>
          <w:sz w:val="22"/>
          <w:szCs w:val="22"/>
        </w:rPr>
        <w:t>Trzin</w:t>
      </w:r>
      <w:r w:rsidRPr="00F06882">
        <w:rPr>
          <w:rFonts w:ascii="Calibri" w:hAnsi="Calibri" w:cs="Arial"/>
          <w:sz w:val="22"/>
          <w:szCs w:val="22"/>
        </w:rPr>
        <w:t xml:space="preserve"> ima izdelano energetsko izkaznico št. </w:t>
      </w:r>
      <w:r w:rsidR="002E37DD">
        <w:rPr>
          <w:rFonts w:ascii="Calibri" w:hAnsi="Calibri" w:cs="Arial"/>
          <w:sz w:val="22"/>
          <w:szCs w:val="22"/>
        </w:rPr>
        <w:t>2014-196-128-2536</w:t>
      </w:r>
      <w:r w:rsidRPr="00F06882">
        <w:rPr>
          <w:rFonts w:ascii="Calibri" w:hAnsi="Calibri" w:cs="Arial"/>
          <w:sz w:val="22"/>
          <w:szCs w:val="22"/>
        </w:rPr>
        <w:t xml:space="preserve">, ki velja do </w:t>
      </w:r>
      <w:r w:rsidR="002E37DD">
        <w:rPr>
          <w:rFonts w:ascii="Calibri" w:hAnsi="Calibri" w:cs="Arial"/>
          <w:sz w:val="22"/>
          <w:szCs w:val="22"/>
        </w:rPr>
        <w:t>20.10.2024.</w:t>
      </w:r>
    </w:p>
    <w:p w:rsidR="00DC4CD1" w:rsidRDefault="00DC4CD1" w:rsidP="00DC4CD1">
      <w:pPr>
        <w:pStyle w:val="Odstavekseznama"/>
        <w:numPr>
          <w:ilvl w:val="0"/>
          <w:numId w:val="3"/>
        </w:numPr>
        <w:spacing w:line="276" w:lineRule="auto"/>
        <w:jc w:val="both"/>
        <w:rPr>
          <w:rFonts w:ascii="Calibri" w:hAnsi="Calibri" w:cs="Arial"/>
          <w:sz w:val="22"/>
          <w:szCs w:val="22"/>
        </w:rPr>
      </w:pPr>
      <w:r w:rsidRPr="00F06882">
        <w:rPr>
          <w:rFonts w:ascii="Calibri" w:hAnsi="Calibri" w:cs="Arial"/>
          <w:sz w:val="22"/>
          <w:szCs w:val="22"/>
        </w:rPr>
        <w:t xml:space="preserve">najemodajalec odda, najemnik pa najame poslovni prostor v izmeri </w:t>
      </w:r>
      <w:r w:rsidR="002E37DD">
        <w:rPr>
          <w:rFonts w:ascii="Calibri" w:hAnsi="Calibri" w:cs="Arial"/>
          <w:sz w:val="22"/>
          <w:szCs w:val="22"/>
        </w:rPr>
        <w:t>158,52</w:t>
      </w:r>
      <w:r w:rsidRPr="00F06882">
        <w:rPr>
          <w:rFonts w:ascii="Calibri" w:hAnsi="Calibri" w:cs="Arial"/>
          <w:sz w:val="22"/>
          <w:szCs w:val="22"/>
        </w:rPr>
        <w:t xml:space="preserve"> m</w:t>
      </w:r>
      <w:r w:rsidRPr="00F06882">
        <w:rPr>
          <w:rFonts w:ascii="Calibri" w:hAnsi="Calibri" w:cs="Arial"/>
          <w:sz w:val="22"/>
          <w:szCs w:val="22"/>
          <w:vertAlign w:val="superscript"/>
        </w:rPr>
        <w:t xml:space="preserve">2 </w:t>
      </w:r>
      <w:r w:rsidRPr="00F06882">
        <w:rPr>
          <w:rFonts w:ascii="Calibri" w:hAnsi="Calibri" w:cs="Arial"/>
          <w:sz w:val="22"/>
          <w:szCs w:val="22"/>
        </w:rPr>
        <w:t xml:space="preserve">(v nadaljevanju: »poslovni prostor« ali »prostor«), ki se nahaja v pritličju stavbe št. </w:t>
      </w:r>
      <w:r w:rsidR="002E37DD">
        <w:rPr>
          <w:rFonts w:ascii="Calibri" w:hAnsi="Calibri" w:cs="Arial"/>
          <w:sz w:val="22"/>
          <w:szCs w:val="22"/>
        </w:rPr>
        <w:t>1080</w:t>
      </w:r>
      <w:r w:rsidRPr="00F06882">
        <w:rPr>
          <w:rFonts w:ascii="Calibri" w:hAnsi="Calibri" w:cs="Arial"/>
          <w:sz w:val="22"/>
          <w:szCs w:val="22"/>
        </w:rPr>
        <w:t xml:space="preserve">, </w:t>
      </w:r>
      <w:proofErr w:type="spellStart"/>
      <w:r w:rsidRPr="00F06882">
        <w:rPr>
          <w:rFonts w:ascii="Calibri" w:hAnsi="Calibri" w:cs="Arial"/>
          <w:sz w:val="22"/>
          <w:szCs w:val="22"/>
        </w:rPr>
        <w:t>k.o</w:t>
      </w:r>
      <w:proofErr w:type="spellEnd"/>
      <w:r w:rsidRPr="00F06882">
        <w:rPr>
          <w:rFonts w:ascii="Calibri" w:hAnsi="Calibri" w:cs="Arial"/>
          <w:sz w:val="22"/>
          <w:szCs w:val="22"/>
        </w:rPr>
        <w:t xml:space="preserve">. </w:t>
      </w:r>
      <w:r w:rsidR="002E37DD">
        <w:rPr>
          <w:rFonts w:ascii="Calibri" w:hAnsi="Calibri" w:cs="Arial"/>
          <w:sz w:val="22"/>
          <w:szCs w:val="22"/>
        </w:rPr>
        <w:t>Trzin</w:t>
      </w:r>
      <w:r w:rsidRPr="00F06882">
        <w:rPr>
          <w:rFonts w:ascii="Calibri" w:hAnsi="Calibri" w:cs="Arial"/>
          <w:sz w:val="22"/>
          <w:szCs w:val="22"/>
        </w:rPr>
        <w:t>, kot je</w:t>
      </w:r>
      <w:r w:rsidRPr="006D034A">
        <w:rPr>
          <w:rFonts w:ascii="Calibri" w:hAnsi="Calibri" w:cs="Arial"/>
          <w:sz w:val="22"/>
          <w:szCs w:val="22"/>
        </w:rPr>
        <w:t xml:space="preserve"> navedeno v </w:t>
      </w:r>
      <w:r>
        <w:rPr>
          <w:rFonts w:ascii="Calibri" w:hAnsi="Calibri" w:cs="Arial"/>
          <w:sz w:val="22"/>
          <w:szCs w:val="22"/>
        </w:rPr>
        <w:t xml:space="preserve">prvi </w:t>
      </w:r>
      <w:r w:rsidRPr="006D034A">
        <w:rPr>
          <w:rFonts w:ascii="Calibri" w:hAnsi="Calibri" w:cs="Arial"/>
          <w:sz w:val="22"/>
          <w:szCs w:val="22"/>
        </w:rPr>
        <w:t xml:space="preserve"> alineji,</w:t>
      </w:r>
    </w:p>
    <w:p w:rsidR="00DC4CD1" w:rsidRPr="006D034A" w:rsidRDefault="00DC4CD1" w:rsidP="00DC4CD1">
      <w:pPr>
        <w:pStyle w:val="Odstavekseznama"/>
        <w:numPr>
          <w:ilvl w:val="0"/>
          <w:numId w:val="3"/>
        </w:numPr>
        <w:spacing w:line="276" w:lineRule="auto"/>
        <w:jc w:val="both"/>
        <w:rPr>
          <w:rFonts w:ascii="Calibri" w:hAnsi="Calibri" w:cs="Arial"/>
          <w:sz w:val="22"/>
          <w:szCs w:val="22"/>
        </w:rPr>
      </w:pPr>
      <w:r w:rsidRPr="006D034A">
        <w:rPr>
          <w:rFonts w:ascii="Calibri" w:hAnsi="Calibri" w:cs="Arial"/>
          <w:sz w:val="22"/>
          <w:szCs w:val="22"/>
        </w:rPr>
        <w:t xml:space="preserve">najemodajalec izjavlja, da na poslovnem prostoru iz </w:t>
      </w:r>
      <w:r>
        <w:rPr>
          <w:rFonts w:ascii="Calibri" w:hAnsi="Calibri" w:cs="Arial"/>
          <w:sz w:val="22"/>
          <w:szCs w:val="22"/>
        </w:rPr>
        <w:t>prve alineje</w:t>
      </w:r>
      <w:r w:rsidRPr="006D034A">
        <w:rPr>
          <w:rFonts w:ascii="Calibri" w:hAnsi="Calibri" w:cs="Arial"/>
          <w:sz w:val="22"/>
          <w:szCs w:val="22"/>
        </w:rPr>
        <w:t>, ne obstaja nobeno pravno veljavno najemno razmerje z drugim najemnikom ali kakršnakoli druga bremena,</w:t>
      </w:r>
    </w:p>
    <w:p w:rsidR="00DC4CD1" w:rsidRPr="006D034A" w:rsidRDefault="00DC4CD1" w:rsidP="00DC4CD1">
      <w:pPr>
        <w:numPr>
          <w:ilvl w:val="0"/>
          <w:numId w:val="3"/>
        </w:numPr>
        <w:jc w:val="both"/>
        <w:rPr>
          <w:rFonts w:ascii="Calibri" w:hAnsi="Calibri" w:cs="Tahoma"/>
          <w:sz w:val="22"/>
          <w:szCs w:val="22"/>
        </w:rPr>
      </w:pPr>
      <w:r w:rsidRPr="006D034A">
        <w:rPr>
          <w:rFonts w:ascii="Calibri" w:hAnsi="Calibri" w:cs="Tahoma"/>
          <w:sz w:val="22"/>
          <w:szCs w:val="22"/>
        </w:rPr>
        <w:t>da je sklenitev najemne pogodbe izvedena v skladu z Zakonom o stvarnem premoženju države in samoupravnih lokalnih skupnosti (ZSPDSLS-Uradni list RS, št. 86/2010, 75/2012, 47/2013-ZDU-1G, 50/2014, 90/2014-ZDU-1l, 14/2015-ZUUJFO in 76/2015), Uredbo o stvarnem premoženju države in samoupravnih lokalnih skupnosti (Ur. list RS š</w:t>
      </w:r>
      <w:r w:rsidR="00BA5B35">
        <w:rPr>
          <w:rFonts w:ascii="Calibri" w:hAnsi="Calibri" w:cs="Tahoma"/>
          <w:sz w:val="22"/>
          <w:szCs w:val="22"/>
        </w:rPr>
        <w:t xml:space="preserve">t. 34/2011, 42/2012, 24/2013, </w:t>
      </w:r>
      <w:r w:rsidRPr="006D034A">
        <w:rPr>
          <w:rFonts w:ascii="Calibri" w:hAnsi="Calibri" w:cs="Tahoma"/>
          <w:sz w:val="22"/>
          <w:szCs w:val="22"/>
        </w:rPr>
        <w:t>10/2014</w:t>
      </w:r>
      <w:r w:rsidR="00BA5B35">
        <w:rPr>
          <w:rFonts w:ascii="Calibri" w:hAnsi="Calibri" w:cs="Tahoma"/>
          <w:sz w:val="22"/>
          <w:szCs w:val="22"/>
        </w:rPr>
        <w:t xml:space="preserve"> in 58/2016</w:t>
      </w:r>
      <w:r w:rsidRPr="006D034A">
        <w:rPr>
          <w:rFonts w:ascii="Calibri" w:hAnsi="Calibri" w:cs="Tahoma"/>
          <w:sz w:val="22"/>
          <w:szCs w:val="22"/>
        </w:rPr>
        <w:t xml:space="preserve">) in Zakonom o poslovnih stavbah in poslovnih prostorih (Uradni list SRS, št. 18/74, 34/88, Uradni list RS, št. 32/00, 102/02- </w:t>
      </w:r>
      <w:proofErr w:type="spellStart"/>
      <w:r w:rsidRPr="006D034A">
        <w:rPr>
          <w:rFonts w:ascii="Calibri" w:hAnsi="Calibri" w:cs="Tahoma"/>
          <w:sz w:val="22"/>
          <w:szCs w:val="22"/>
        </w:rPr>
        <w:t>odl</w:t>
      </w:r>
      <w:proofErr w:type="spellEnd"/>
      <w:r w:rsidRPr="006D034A">
        <w:rPr>
          <w:rFonts w:ascii="Calibri" w:hAnsi="Calibri" w:cs="Tahoma"/>
          <w:sz w:val="22"/>
          <w:szCs w:val="22"/>
        </w:rPr>
        <w:t>. US in 87/11 –ZMV</w:t>
      </w:r>
      <w:r>
        <w:rPr>
          <w:rFonts w:ascii="Calibri" w:hAnsi="Calibri" w:cs="Tahoma"/>
          <w:sz w:val="22"/>
          <w:szCs w:val="22"/>
        </w:rPr>
        <w:t>N-A),</w:t>
      </w:r>
    </w:p>
    <w:p w:rsidR="00BA5B35" w:rsidRDefault="00DC4CD1" w:rsidP="0027606D">
      <w:pPr>
        <w:numPr>
          <w:ilvl w:val="0"/>
          <w:numId w:val="3"/>
        </w:numPr>
        <w:jc w:val="both"/>
        <w:rPr>
          <w:rFonts w:ascii="Calibri" w:hAnsi="Calibri" w:cs="Tahoma"/>
          <w:sz w:val="22"/>
          <w:szCs w:val="22"/>
        </w:rPr>
      </w:pPr>
      <w:r w:rsidRPr="00BA5B35">
        <w:rPr>
          <w:rFonts w:ascii="Calibri" w:hAnsi="Calibri" w:cs="Tahoma"/>
          <w:sz w:val="22"/>
          <w:szCs w:val="22"/>
        </w:rPr>
        <w:t>da je bil</w:t>
      </w:r>
      <w:r w:rsidR="00BA5B35">
        <w:rPr>
          <w:rFonts w:ascii="Calibri" w:hAnsi="Calibri" w:cs="Tahoma"/>
          <w:sz w:val="22"/>
          <w:szCs w:val="22"/>
        </w:rPr>
        <w:t>o</w:t>
      </w:r>
      <w:r w:rsidRPr="00BA5B35">
        <w:rPr>
          <w:rFonts w:ascii="Calibri" w:hAnsi="Calibri" w:cs="Tahoma"/>
          <w:sz w:val="22"/>
          <w:szCs w:val="22"/>
        </w:rPr>
        <w:t xml:space="preserve"> </w:t>
      </w:r>
      <w:r w:rsidR="00BA5B35" w:rsidRPr="00BA5B35">
        <w:rPr>
          <w:rFonts w:ascii="Calibri" w:hAnsi="Calibri" w:cs="Tahoma"/>
          <w:sz w:val="22"/>
          <w:szCs w:val="22"/>
        </w:rPr>
        <w:t xml:space="preserve">za določitev cene za najem izdelano cenilno poročilo </w:t>
      </w:r>
      <w:r w:rsidR="00BA5B35" w:rsidRPr="00BA5B35">
        <w:rPr>
          <w:rFonts w:ascii="Calibri" w:hAnsi="Calibri" w:cs="Tahoma"/>
          <w:sz w:val="22"/>
          <w:szCs w:val="22"/>
        </w:rPr>
        <w:t xml:space="preserve">sodnega izvedenca in cenilca za gradbeno stroko, </w:t>
      </w:r>
      <w:r w:rsidR="00BA5B35" w:rsidRPr="00BA5B35">
        <w:rPr>
          <w:rFonts w:ascii="Calibri" w:hAnsi="Calibri" w:cs="Tahoma"/>
          <w:sz w:val="22"/>
          <w:szCs w:val="22"/>
        </w:rPr>
        <w:t xml:space="preserve">Milana Rusa, </w:t>
      </w:r>
      <w:r w:rsidR="00BA5B35">
        <w:rPr>
          <w:rFonts w:ascii="Calibri" w:hAnsi="Calibri" w:cs="Tahoma"/>
          <w:sz w:val="22"/>
          <w:szCs w:val="22"/>
        </w:rPr>
        <w:t>z dne</w:t>
      </w:r>
      <w:r w:rsidR="00BA5B35" w:rsidRPr="00BA5B35">
        <w:rPr>
          <w:rFonts w:ascii="Calibri" w:hAnsi="Calibri" w:cs="Tahoma"/>
          <w:sz w:val="22"/>
          <w:szCs w:val="22"/>
        </w:rPr>
        <w:t xml:space="preserve"> </w:t>
      </w:r>
      <w:r w:rsidR="00BA5B35" w:rsidRPr="00BA5B35">
        <w:rPr>
          <w:rFonts w:ascii="Calibri" w:hAnsi="Calibri" w:cs="Tahoma"/>
          <w:sz w:val="22"/>
          <w:szCs w:val="22"/>
        </w:rPr>
        <w:t>08.10.2016</w:t>
      </w:r>
      <w:r w:rsidR="00BA5B35" w:rsidRPr="00BA5B35">
        <w:rPr>
          <w:rFonts w:ascii="Calibri" w:hAnsi="Calibri" w:cs="Tahoma"/>
          <w:sz w:val="22"/>
          <w:szCs w:val="22"/>
        </w:rPr>
        <w:t xml:space="preserve">. </w:t>
      </w:r>
    </w:p>
    <w:p w:rsidR="00BA5B35" w:rsidRDefault="00BA5B35" w:rsidP="00BA5B35">
      <w:pPr>
        <w:ind w:left="765"/>
        <w:jc w:val="both"/>
        <w:rPr>
          <w:rFonts w:ascii="Calibri" w:hAnsi="Calibri" w:cs="Tahoma"/>
          <w:sz w:val="22"/>
          <w:szCs w:val="22"/>
        </w:rPr>
      </w:pPr>
    </w:p>
    <w:p w:rsidR="00DC4CD1" w:rsidRPr="006D034A" w:rsidRDefault="00DC4CD1" w:rsidP="00DC4CD1">
      <w:pPr>
        <w:spacing w:line="276" w:lineRule="auto"/>
        <w:jc w:val="center"/>
        <w:rPr>
          <w:rFonts w:ascii="Calibri" w:hAnsi="Calibri" w:cs="Arial"/>
          <w:sz w:val="22"/>
          <w:szCs w:val="22"/>
        </w:rPr>
      </w:pPr>
      <w:r w:rsidRPr="006D034A">
        <w:rPr>
          <w:rFonts w:ascii="Calibri" w:hAnsi="Calibri" w:cs="Arial"/>
          <w:sz w:val="22"/>
          <w:szCs w:val="22"/>
        </w:rPr>
        <w:t>2. člen</w:t>
      </w:r>
    </w:p>
    <w:p w:rsidR="00DC4CD1" w:rsidRPr="006D034A" w:rsidRDefault="00DC4CD1" w:rsidP="00DC4CD1">
      <w:pPr>
        <w:spacing w:line="276" w:lineRule="auto"/>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Najemodajalec odda, najemnik pa prevzame v najem poslovni prostor naveden v 1. členu pogodbe.</w:t>
      </w: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Skupaj s predmetom najema najemodajalec omogoči najemniku tudi souporabo skupnih delov</w:t>
      </w:r>
      <w:r>
        <w:rPr>
          <w:rFonts w:ascii="Calibri" w:hAnsi="Calibri" w:cs="Arial"/>
          <w:sz w:val="22"/>
          <w:szCs w:val="22"/>
        </w:rPr>
        <w:t xml:space="preserve"> stavbe</w:t>
      </w:r>
      <w:r w:rsidRPr="006D034A">
        <w:rPr>
          <w:rFonts w:ascii="Calibri" w:hAnsi="Calibri" w:cs="Arial"/>
          <w:sz w:val="22"/>
          <w:szCs w:val="22"/>
        </w:rPr>
        <w:t>, parkirišč in poti, vse za opravljanje dejavnosti najemnika.</w:t>
      </w:r>
    </w:p>
    <w:p w:rsidR="00DC4CD1" w:rsidRPr="006D034A" w:rsidRDefault="00DC4CD1" w:rsidP="00DC4CD1">
      <w:pPr>
        <w:spacing w:line="276" w:lineRule="auto"/>
        <w:jc w:val="both"/>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lastRenderedPageBreak/>
        <w:t>Poslovni prostor se začne uporabljati z dnem primopredaje poslovnega prostora. Z dnem začetka uporabe poslovnega prostora se najemnik</w:t>
      </w:r>
      <w:r>
        <w:rPr>
          <w:rFonts w:ascii="Calibri" w:hAnsi="Calibri" w:cs="Arial"/>
          <w:sz w:val="22"/>
          <w:szCs w:val="22"/>
        </w:rPr>
        <w:t xml:space="preserve"> začnejo obračunavati </w:t>
      </w:r>
      <w:r w:rsidRPr="006D034A">
        <w:rPr>
          <w:rFonts w:ascii="Calibri" w:hAnsi="Calibri" w:cs="Arial"/>
          <w:sz w:val="22"/>
          <w:szCs w:val="22"/>
        </w:rPr>
        <w:t>obratovalni strošk</w:t>
      </w:r>
      <w:r>
        <w:rPr>
          <w:rFonts w:ascii="Calibri" w:hAnsi="Calibri" w:cs="Arial"/>
          <w:sz w:val="22"/>
          <w:szCs w:val="22"/>
        </w:rPr>
        <w:t>i,</w:t>
      </w:r>
      <w:r w:rsidRPr="006D034A">
        <w:rPr>
          <w:rFonts w:ascii="Calibri" w:hAnsi="Calibri" w:cs="Arial"/>
          <w:sz w:val="22"/>
          <w:szCs w:val="22"/>
        </w:rPr>
        <w:t xml:space="preserve"> povezani z uporabo prostora (ogrevanje, voda, elektrika, odvoz smeti, storitve upravljanja)</w:t>
      </w:r>
      <w:r>
        <w:rPr>
          <w:rFonts w:ascii="Calibri" w:hAnsi="Calibri" w:cs="Arial"/>
          <w:sz w:val="22"/>
          <w:szCs w:val="22"/>
        </w:rPr>
        <w:t>.</w:t>
      </w:r>
    </w:p>
    <w:p w:rsidR="00DC4CD1" w:rsidRDefault="00DC4CD1" w:rsidP="00DC4CD1">
      <w:pPr>
        <w:spacing w:line="276" w:lineRule="auto"/>
        <w:jc w:val="both"/>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Pr>
          <w:rFonts w:ascii="Calibri" w:hAnsi="Calibri" w:cs="Arial"/>
          <w:sz w:val="22"/>
          <w:szCs w:val="22"/>
        </w:rPr>
        <w:t>N</w:t>
      </w:r>
      <w:r w:rsidRPr="006D034A">
        <w:rPr>
          <w:rFonts w:ascii="Calibri" w:hAnsi="Calibri" w:cs="Arial"/>
          <w:sz w:val="22"/>
          <w:szCs w:val="22"/>
        </w:rPr>
        <w:t>ajemnino najemodajalec prične zaračunavati</w:t>
      </w:r>
      <w:r>
        <w:rPr>
          <w:rFonts w:ascii="Calibri" w:hAnsi="Calibri" w:cs="Arial"/>
          <w:sz w:val="22"/>
          <w:szCs w:val="22"/>
        </w:rPr>
        <w:t xml:space="preserve"> z dnem primopredaje poslovnega prostora.</w:t>
      </w:r>
    </w:p>
    <w:p w:rsidR="00DC4CD1" w:rsidRDefault="00DC4CD1" w:rsidP="00DC4CD1">
      <w:pPr>
        <w:spacing w:line="276" w:lineRule="auto"/>
        <w:jc w:val="both"/>
        <w:rPr>
          <w:rFonts w:ascii="Calibri" w:hAnsi="Calibri" w:cs="Arial"/>
          <w:sz w:val="22"/>
          <w:szCs w:val="22"/>
        </w:rPr>
      </w:pPr>
    </w:p>
    <w:p w:rsidR="00DC4CD1" w:rsidRDefault="00DC4CD1" w:rsidP="00DC4CD1">
      <w:pPr>
        <w:spacing w:line="276" w:lineRule="auto"/>
        <w:jc w:val="center"/>
        <w:rPr>
          <w:rFonts w:ascii="Calibri" w:hAnsi="Calibri" w:cs="Arial"/>
          <w:sz w:val="22"/>
          <w:szCs w:val="22"/>
        </w:rPr>
      </w:pPr>
      <w:r w:rsidRPr="006D034A">
        <w:rPr>
          <w:rFonts w:ascii="Calibri" w:hAnsi="Calibri" w:cs="Arial"/>
          <w:sz w:val="22"/>
          <w:szCs w:val="22"/>
        </w:rPr>
        <w:t>3. člen</w:t>
      </w:r>
    </w:p>
    <w:p w:rsidR="00DC4CD1" w:rsidRPr="006D034A" w:rsidRDefault="00DC4CD1" w:rsidP="00DC4CD1">
      <w:pPr>
        <w:spacing w:line="276" w:lineRule="auto"/>
        <w:jc w:val="center"/>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Pogodbeni stranki se dogovorita, da je najemno razmerje za poslovni prostor po tej pogodbi sklenjeno za nedoločen čas z odpovednim rokom</w:t>
      </w:r>
      <w:r>
        <w:rPr>
          <w:rFonts w:ascii="Calibri" w:hAnsi="Calibri" w:cs="Arial"/>
          <w:sz w:val="22"/>
          <w:szCs w:val="22"/>
        </w:rPr>
        <w:t xml:space="preserve">, ki ga določa </w:t>
      </w:r>
      <w:r w:rsidRPr="006D034A">
        <w:rPr>
          <w:rFonts w:ascii="Calibri" w:hAnsi="Calibri" w:cs="Arial"/>
          <w:sz w:val="22"/>
          <w:szCs w:val="22"/>
        </w:rPr>
        <w:t xml:space="preserve">Zakon o poslovnih stavbah in poslovnih prostorih. </w:t>
      </w:r>
    </w:p>
    <w:p w:rsidR="00DC4CD1" w:rsidRPr="006D034A" w:rsidRDefault="00DC4CD1" w:rsidP="00DC4CD1">
      <w:pPr>
        <w:spacing w:line="276" w:lineRule="auto"/>
        <w:jc w:val="both"/>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Najemodajalec lahko odstopi od pogodbe zaradi razlogov iz 1</w:t>
      </w:r>
      <w:r>
        <w:rPr>
          <w:rFonts w:ascii="Calibri" w:hAnsi="Calibri" w:cs="Arial"/>
          <w:sz w:val="22"/>
          <w:szCs w:val="22"/>
        </w:rPr>
        <w:t>9</w:t>
      </w:r>
      <w:r w:rsidRPr="006D034A">
        <w:rPr>
          <w:rFonts w:ascii="Calibri" w:hAnsi="Calibri" w:cs="Arial"/>
          <w:sz w:val="22"/>
          <w:szCs w:val="22"/>
        </w:rPr>
        <w:t>. člena te pogodbe.</w:t>
      </w:r>
    </w:p>
    <w:p w:rsidR="00DC4CD1" w:rsidRPr="006D034A" w:rsidRDefault="00DC4CD1" w:rsidP="00DC4CD1">
      <w:pPr>
        <w:spacing w:line="276" w:lineRule="auto"/>
        <w:jc w:val="both"/>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Najemodajalec se hkrati zavezuje, da brez soglasja najemnika predmeta najema v času trajanja najemnega razmerja ne bo prodal, odtujil ali kako drugače obremenil.</w:t>
      </w:r>
    </w:p>
    <w:p w:rsidR="00DC4CD1" w:rsidRPr="006D034A" w:rsidRDefault="00DC4CD1" w:rsidP="00DC4CD1">
      <w:pPr>
        <w:spacing w:line="276" w:lineRule="auto"/>
        <w:jc w:val="both"/>
        <w:rPr>
          <w:rFonts w:ascii="Calibri" w:hAnsi="Calibri" w:cs="Arial"/>
          <w:sz w:val="22"/>
          <w:szCs w:val="22"/>
        </w:rPr>
      </w:pPr>
    </w:p>
    <w:p w:rsidR="00DC4CD1" w:rsidRPr="006D034A" w:rsidRDefault="00DC4CD1" w:rsidP="00DC4CD1">
      <w:pPr>
        <w:spacing w:line="276" w:lineRule="auto"/>
        <w:jc w:val="center"/>
        <w:rPr>
          <w:rFonts w:ascii="Calibri" w:hAnsi="Calibri" w:cs="Arial"/>
          <w:sz w:val="22"/>
          <w:szCs w:val="22"/>
        </w:rPr>
      </w:pPr>
      <w:r w:rsidRPr="006D034A">
        <w:rPr>
          <w:rFonts w:ascii="Calibri" w:hAnsi="Calibri" w:cs="Arial"/>
          <w:sz w:val="22"/>
          <w:szCs w:val="22"/>
        </w:rPr>
        <w:t>4. člen</w:t>
      </w:r>
    </w:p>
    <w:p w:rsidR="00DC4CD1" w:rsidRPr="006D034A" w:rsidRDefault="00DC4CD1" w:rsidP="00DC4CD1">
      <w:pPr>
        <w:spacing w:line="276" w:lineRule="auto"/>
        <w:jc w:val="both"/>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 xml:space="preserve">Primopredajo prostora izvršita pogodbeni stranki najkasneje do </w:t>
      </w:r>
      <w:r w:rsidR="008E252D">
        <w:rPr>
          <w:rFonts w:ascii="Calibri" w:hAnsi="Calibri" w:cs="Arial"/>
          <w:sz w:val="22"/>
          <w:szCs w:val="22"/>
        </w:rPr>
        <w:t xml:space="preserve">___________ </w:t>
      </w:r>
      <w:r w:rsidRPr="006D034A">
        <w:rPr>
          <w:rFonts w:ascii="Calibri" w:hAnsi="Calibri" w:cs="Arial"/>
          <w:sz w:val="22"/>
          <w:szCs w:val="22"/>
        </w:rPr>
        <w:t>.</w:t>
      </w:r>
    </w:p>
    <w:p w:rsidR="00DC4CD1" w:rsidRPr="006D034A" w:rsidRDefault="00DC4CD1" w:rsidP="00DC4CD1">
      <w:pPr>
        <w:spacing w:line="276" w:lineRule="auto"/>
        <w:jc w:val="both"/>
        <w:rPr>
          <w:rFonts w:ascii="Calibri" w:hAnsi="Calibri" w:cs="Arial"/>
          <w:sz w:val="22"/>
          <w:szCs w:val="22"/>
        </w:rPr>
      </w:pPr>
    </w:p>
    <w:p w:rsidR="00DC4CD1" w:rsidRPr="00237F51" w:rsidRDefault="00DC4CD1" w:rsidP="00DC4CD1">
      <w:pPr>
        <w:spacing w:line="276" w:lineRule="auto"/>
        <w:jc w:val="both"/>
        <w:rPr>
          <w:rFonts w:ascii="Calibri" w:hAnsi="Calibri" w:cs="Arial"/>
          <w:strike/>
          <w:sz w:val="22"/>
          <w:szCs w:val="22"/>
        </w:rPr>
      </w:pPr>
      <w:r w:rsidRPr="006D034A">
        <w:rPr>
          <w:rFonts w:ascii="Calibri" w:hAnsi="Calibri" w:cs="Arial"/>
          <w:sz w:val="22"/>
          <w:szCs w:val="22"/>
        </w:rPr>
        <w:t>V primopredajnem zapisniku, ki bo priloga in sestavni del te pogodbe, bosta pogodbeni stranki ugotovili stanje poslovnega prostora predanega za namen iz te pogodbe. Najkasneje ob podpisu primopredajnega zapisnika se najemodajalec zavezuje izročiti najemniku ključe poslovnega prostora</w:t>
      </w:r>
      <w:r>
        <w:rPr>
          <w:rFonts w:ascii="Calibri" w:hAnsi="Calibri" w:cs="Arial"/>
          <w:sz w:val="22"/>
          <w:szCs w:val="22"/>
        </w:rPr>
        <w:t>.</w:t>
      </w:r>
      <w:r w:rsidRPr="006D034A">
        <w:rPr>
          <w:rFonts w:ascii="Calibri" w:hAnsi="Calibri" w:cs="Arial"/>
          <w:sz w:val="22"/>
          <w:szCs w:val="22"/>
        </w:rPr>
        <w:t xml:space="preserve"> </w:t>
      </w:r>
    </w:p>
    <w:p w:rsidR="00DC4CD1" w:rsidRPr="006D034A" w:rsidRDefault="00DC4CD1" w:rsidP="00DC4CD1">
      <w:pPr>
        <w:spacing w:line="276" w:lineRule="auto"/>
        <w:jc w:val="both"/>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Najemnik prevzema prostor</w:t>
      </w:r>
      <w:r w:rsidR="001545E7">
        <w:rPr>
          <w:rFonts w:ascii="Calibri" w:hAnsi="Calibri" w:cs="Arial"/>
          <w:sz w:val="22"/>
          <w:szCs w:val="22"/>
        </w:rPr>
        <w:t xml:space="preserve"> </w:t>
      </w:r>
      <w:r>
        <w:rPr>
          <w:rFonts w:ascii="Calibri" w:hAnsi="Calibri" w:cs="Arial"/>
          <w:sz w:val="22"/>
          <w:szCs w:val="22"/>
        </w:rPr>
        <w:t>kot izhaja iz primopredajnega zapisnika.</w:t>
      </w:r>
    </w:p>
    <w:p w:rsidR="001545E7" w:rsidRPr="006D034A" w:rsidRDefault="001545E7" w:rsidP="00DC4CD1">
      <w:pPr>
        <w:spacing w:line="276" w:lineRule="auto"/>
        <w:jc w:val="both"/>
        <w:rPr>
          <w:rFonts w:ascii="Calibri" w:hAnsi="Calibri" w:cs="Arial"/>
          <w:sz w:val="22"/>
          <w:szCs w:val="22"/>
        </w:rPr>
      </w:pPr>
    </w:p>
    <w:p w:rsidR="00DC4CD1" w:rsidRPr="006D034A" w:rsidRDefault="00DC4CD1" w:rsidP="00DC4CD1">
      <w:pPr>
        <w:spacing w:line="276" w:lineRule="auto"/>
        <w:jc w:val="center"/>
        <w:rPr>
          <w:rFonts w:ascii="Calibri" w:hAnsi="Calibri" w:cs="Arial"/>
          <w:sz w:val="22"/>
          <w:szCs w:val="22"/>
        </w:rPr>
      </w:pPr>
      <w:r w:rsidRPr="006D034A">
        <w:rPr>
          <w:rFonts w:ascii="Calibri" w:hAnsi="Calibri" w:cs="Arial"/>
          <w:sz w:val="22"/>
          <w:szCs w:val="22"/>
        </w:rPr>
        <w:t>5. člen</w:t>
      </w:r>
    </w:p>
    <w:p w:rsidR="00DC4CD1" w:rsidRPr="006D034A" w:rsidRDefault="00DC4CD1" w:rsidP="00DC4CD1">
      <w:pPr>
        <w:spacing w:line="276" w:lineRule="auto"/>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Pogodbeni stranki se dogovorita, najemodajalec pa se izrecno strinja, da</w:t>
      </w:r>
      <w:r>
        <w:rPr>
          <w:rFonts w:ascii="Calibri" w:hAnsi="Calibri" w:cs="Arial"/>
          <w:sz w:val="22"/>
          <w:szCs w:val="22"/>
        </w:rPr>
        <w:t xml:space="preserve"> lahko </w:t>
      </w:r>
      <w:r w:rsidRPr="006D034A">
        <w:rPr>
          <w:rFonts w:ascii="Calibri" w:hAnsi="Calibri" w:cs="Arial"/>
          <w:sz w:val="22"/>
          <w:szCs w:val="22"/>
        </w:rPr>
        <w:t>najemnik</w:t>
      </w:r>
      <w:r>
        <w:rPr>
          <w:rFonts w:ascii="Calibri" w:hAnsi="Calibri" w:cs="Arial"/>
          <w:sz w:val="22"/>
          <w:szCs w:val="22"/>
        </w:rPr>
        <w:t xml:space="preserve"> </w:t>
      </w:r>
      <w:r w:rsidRPr="006D034A">
        <w:rPr>
          <w:rFonts w:ascii="Calibri" w:hAnsi="Calibri" w:cs="Arial"/>
          <w:sz w:val="22"/>
          <w:szCs w:val="22"/>
        </w:rPr>
        <w:t>sam in na svoje stroške preuredi prostor, ki je predmet najema brez obveznosti najemodajalca po povrnitvi vlaganj</w:t>
      </w:r>
      <w:r>
        <w:rPr>
          <w:rFonts w:ascii="Calibri" w:hAnsi="Calibri" w:cs="Arial"/>
          <w:sz w:val="22"/>
          <w:szCs w:val="22"/>
        </w:rPr>
        <w:t>, pri čemer mora predhodno pridobiti soglasje najemodajalca.</w:t>
      </w:r>
      <w:r w:rsidRPr="006D034A">
        <w:rPr>
          <w:rFonts w:ascii="Calibri" w:hAnsi="Calibri" w:cs="Arial"/>
          <w:sz w:val="22"/>
          <w:szCs w:val="22"/>
        </w:rPr>
        <w:t>.</w:t>
      </w:r>
    </w:p>
    <w:p w:rsidR="00DC4CD1" w:rsidRPr="006D034A" w:rsidRDefault="00DC4CD1" w:rsidP="00DC4CD1">
      <w:pPr>
        <w:spacing w:line="276" w:lineRule="auto"/>
        <w:jc w:val="both"/>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Vsa dela izvede najemnik na svoje stroške. S preureditvijo prostora najemnik ne sme posegati v statiko zgradbe.</w:t>
      </w:r>
    </w:p>
    <w:p w:rsidR="00DC4CD1" w:rsidRPr="006D034A" w:rsidRDefault="00DC4CD1" w:rsidP="00DC4CD1">
      <w:pPr>
        <w:spacing w:line="276" w:lineRule="auto"/>
        <w:jc w:val="both"/>
        <w:rPr>
          <w:rFonts w:ascii="Calibri" w:hAnsi="Calibri" w:cs="Arial"/>
          <w:sz w:val="22"/>
          <w:szCs w:val="22"/>
        </w:rPr>
      </w:pPr>
    </w:p>
    <w:p w:rsidR="00DC4CD1" w:rsidRDefault="00DC4CD1" w:rsidP="00DC4CD1">
      <w:pPr>
        <w:spacing w:line="276" w:lineRule="auto"/>
        <w:jc w:val="center"/>
        <w:rPr>
          <w:rFonts w:ascii="Calibri" w:hAnsi="Calibri" w:cs="Arial"/>
          <w:sz w:val="22"/>
          <w:szCs w:val="22"/>
        </w:rPr>
      </w:pPr>
      <w:r w:rsidRPr="006D034A">
        <w:rPr>
          <w:rFonts w:ascii="Calibri" w:hAnsi="Calibri" w:cs="Arial"/>
          <w:sz w:val="22"/>
          <w:szCs w:val="22"/>
        </w:rPr>
        <w:t>6. člen</w:t>
      </w:r>
    </w:p>
    <w:p w:rsidR="00DC4CD1" w:rsidRPr="006D034A" w:rsidRDefault="00DC4CD1" w:rsidP="00DC4CD1">
      <w:pPr>
        <w:spacing w:line="276" w:lineRule="auto"/>
        <w:jc w:val="center"/>
        <w:rPr>
          <w:rFonts w:ascii="Calibri" w:hAnsi="Calibri" w:cs="Arial"/>
          <w:sz w:val="22"/>
          <w:szCs w:val="22"/>
        </w:rPr>
      </w:pPr>
    </w:p>
    <w:p w:rsidR="00DC4CD1" w:rsidRDefault="00DC4CD1" w:rsidP="00DC4CD1">
      <w:pPr>
        <w:spacing w:line="276" w:lineRule="auto"/>
        <w:jc w:val="both"/>
        <w:rPr>
          <w:rFonts w:asciiTheme="minorHAnsi" w:hAnsiTheme="minorHAnsi" w:cs="Arial"/>
          <w:bCs/>
          <w:sz w:val="22"/>
          <w:szCs w:val="22"/>
        </w:rPr>
      </w:pPr>
      <w:r>
        <w:rPr>
          <w:rFonts w:asciiTheme="minorHAnsi" w:hAnsiTheme="minorHAnsi" w:cs="Arial"/>
          <w:bCs/>
          <w:sz w:val="22"/>
          <w:szCs w:val="22"/>
        </w:rPr>
        <w:t>Najeti prostor najemnik uporablja v skladu z veljavnimi predpisi in namenom te pogodbe.</w:t>
      </w:r>
    </w:p>
    <w:p w:rsidR="00DC4CD1" w:rsidRDefault="00DC4CD1" w:rsidP="00DC4CD1">
      <w:pPr>
        <w:spacing w:line="276" w:lineRule="auto"/>
        <w:jc w:val="both"/>
        <w:rPr>
          <w:rFonts w:asciiTheme="minorHAnsi" w:hAnsiTheme="minorHAnsi" w:cs="Arial"/>
          <w:bCs/>
          <w:sz w:val="22"/>
          <w:szCs w:val="22"/>
        </w:rPr>
      </w:pPr>
    </w:p>
    <w:p w:rsidR="001545E7" w:rsidRDefault="00DC4CD1" w:rsidP="001545E7">
      <w:pPr>
        <w:tabs>
          <w:tab w:val="left" w:pos="0"/>
          <w:tab w:val="left" w:pos="567"/>
        </w:tabs>
        <w:spacing w:line="276" w:lineRule="auto"/>
        <w:jc w:val="both"/>
        <w:rPr>
          <w:rFonts w:asciiTheme="minorHAnsi" w:hAnsiTheme="minorHAnsi" w:cs="Arial"/>
          <w:bCs/>
          <w:sz w:val="22"/>
          <w:szCs w:val="22"/>
        </w:rPr>
      </w:pPr>
      <w:r>
        <w:rPr>
          <w:rFonts w:asciiTheme="minorHAnsi" w:hAnsiTheme="minorHAnsi" w:cs="Arial"/>
          <w:bCs/>
          <w:sz w:val="22"/>
          <w:szCs w:val="22"/>
        </w:rPr>
        <w:t xml:space="preserve">V poslovnem prostoru, ki je predmet najema, se lahko opravlja </w:t>
      </w:r>
      <w:r w:rsidR="001545E7" w:rsidRPr="001545E7">
        <w:rPr>
          <w:rFonts w:asciiTheme="minorHAnsi" w:hAnsiTheme="minorHAnsi" w:cs="Arial"/>
          <w:bCs/>
          <w:i/>
          <w:sz w:val="22"/>
          <w:szCs w:val="22"/>
        </w:rPr>
        <w:t>t</w:t>
      </w:r>
      <w:r w:rsidR="001545E7" w:rsidRPr="00AD239F">
        <w:rPr>
          <w:rFonts w:asciiTheme="minorHAnsi" w:hAnsiTheme="minorHAnsi" w:cs="Arial"/>
          <w:bCs/>
          <w:i/>
          <w:sz w:val="22"/>
          <w:szCs w:val="22"/>
        </w:rPr>
        <w:t>rgovska ali storitvena dejavnost</w:t>
      </w:r>
      <w:r w:rsidR="001545E7">
        <w:rPr>
          <w:rFonts w:asciiTheme="minorHAnsi" w:hAnsiTheme="minorHAnsi" w:cs="Arial"/>
          <w:bCs/>
          <w:sz w:val="22"/>
          <w:szCs w:val="22"/>
        </w:rPr>
        <w:t xml:space="preserve"> (frizerski salon, kozmetični salon, popravljalnica čevljev, fotokopirnica, </w:t>
      </w:r>
      <w:proofErr w:type="spellStart"/>
      <w:r w:rsidR="001545E7">
        <w:rPr>
          <w:rFonts w:asciiTheme="minorHAnsi" w:hAnsiTheme="minorHAnsi" w:cs="Arial"/>
          <w:bCs/>
          <w:sz w:val="22"/>
          <w:szCs w:val="22"/>
        </w:rPr>
        <w:t>fotostudio</w:t>
      </w:r>
      <w:proofErr w:type="spellEnd"/>
      <w:r w:rsidR="001545E7">
        <w:rPr>
          <w:rFonts w:asciiTheme="minorHAnsi" w:hAnsiTheme="minorHAnsi" w:cs="Arial"/>
          <w:bCs/>
          <w:sz w:val="22"/>
          <w:szCs w:val="22"/>
        </w:rPr>
        <w:t xml:space="preserve"> itd.), </w:t>
      </w:r>
      <w:r w:rsidR="001545E7" w:rsidRPr="00962FB3">
        <w:rPr>
          <w:rFonts w:asciiTheme="minorHAnsi" w:hAnsiTheme="minorHAnsi" w:cs="Arial"/>
          <w:bCs/>
          <w:i/>
          <w:sz w:val="22"/>
          <w:szCs w:val="22"/>
        </w:rPr>
        <w:t>upravna</w:t>
      </w:r>
      <w:r w:rsidR="001545E7">
        <w:rPr>
          <w:rFonts w:asciiTheme="minorHAnsi" w:hAnsiTheme="minorHAnsi" w:cs="Arial"/>
          <w:bCs/>
          <w:sz w:val="22"/>
          <w:szCs w:val="22"/>
        </w:rPr>
        <w:t xml:space="preserve"> in </w:t>
      </w:r>
      <w:r w:rsidR="001545E7" w:rsidRPr="00C46BAE">
        <w:rPr>
          <w:rFonts w:asciiTheme="minorHAnsi" w:hAnsiTheme="minorHAnsi" w:cs="Arial"/>
          <w:bCs/>
          <w:i/>
          <w:sz w:val="22"/>
          <w:szCs w:val="22"/>
        </w:rPr>
        <w:t xml:space="preserve">pisarniška </w:t>
      </w:r>
      <w:r w:rsidR="001545E7">
        <w:rPr>
          <w:rFonts w:asciiTheme="minorHAnsi" w:hAnsiTheme="minorHAnsi" w:cs="Arial"/>
          <w:bCs/>
          <w:i/>
          <w:sz w:val="22"/>
          <w:szCs w:val="22"/>
        </w:rPr>
        <w:t>raba</w:t>
      </w:r>
      <w:r w:rsidR="001545E7">
        <w:rPr>
          <w:rFonts w:asciiTheme="minorHAnsi" w:hAnsiTheme="minorHAnsi" w:cs="Arial"/>
          <w:bCs/>
          <w:sz w:val="22"/>
          <w:szCs w:val="22"/>
        </w:rPr>
        <w:t xml:space="preserve"> (banka, pošta, zavarovalnica, pisarne in poslovni prostori namenjeni poslovanju podjetij) ter </w:t>
      </w:r>
      <w:r w:rsidR="001545E7" w:rsidRPr="00962FB3">
        <w:rPr>
          <w:rFonts w:asciiTheme="minorHAnsi" w:hAnsiTheme="minorHAnsi" w:cs="Arial"/>
          <w:bCs/>
          <w:i/>
          <w:sz w:val="22"/>
          <w:szCs w:val="22"/>
        </w:rPr>
        <w:t>gostinska raba</w:t>
      </w:r>
      <w:r w:rsidR="001545E7">
        <w:rPr>
          <w:rFonts w:asciiTheme="minorHAnsi" w:hAnsiTheme="minorHAnsi" w:cs="Arial"/>
          <w:bCs/>
          <w:sz w:val="22"/>
          <w:szCs w:val="22"/>
        </w:rPr>
        <w:t xml:space="preserve"> (bar, bife, gostilna, točilnica, restavracija). </w:t>
      </w:r>
    </w:p>
    <w:p w:rsidR="00DC4CD1" w:rsidRPr="006D034A" w:rsidRDefault="00DC4CD1" w:rsidP="00DC4CD1">
      <w:pPr>
        <w:spacing w:line="276" w:lineRule="auto"/>
        <w:jc w:val="both"/>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Najeti poslovni prostor najemnik uredi in opremi na svoje stroške, vse skladno s predhodnimi členi te najemne pogodbe.</w:t>
      </w:r>
    </w:p>
    <w:p w:rsidR="00BB20C6" w:rsidRDefault="00BB20C6" w:rsidP="00DC4CD1">
      <w:pPr>
        <w:spacing w:line="276" w:lineRule="auto"/>
        <w:jc w:val="both"/>
        <w:rPr>
          <w:rFonts w:ascii="Calibri" w:hAnsi="Calibri" w:cs="Arial"/>
          <w:sz w:val="22"/>
          <w:szCs w:val="22"/>
        </w:rPr>
      </w:pPr>
    </w:p>
    <w:p w:rsidR="00203287" w:rsidRDefault="00203287" w:rsidP="00DC4CD1">
      <w:pPr>
        <w:spacing w:line="276" w:lineRule="auto"/>
        <w:jc w:val="both"/>
        <w:rPr>
          <w:rFonts w:ascii="Calibri" w:hAnsi="Calibri" w:cs="Arial"/>
          <w:sz w:val="22"/>
          <w:szCs w:val="22"/>
        </w:rPr>
      </w:pPr>
    </w:p>
    <w:p w:rsidR="00DC4CD1" w:rsidRPr="006D034A" w:rsidRDefault="00DC4CD1" w:rsidP="00DC4CD1">
      <w:pPr>
        <w:spacing w:line="276" w:lineRule="auto"/>
        <w:jc w:val="center"/>
        <w:rPr>
          <w:rFonts w:ascii="Calibri" w:hAnsi="Calibri" w:cs="Arial"/>
          <w:sz w:val="22"/>
          <w:szCs w:val="22"/>
        </w:rPr>
      </w:pPr>
      <w:r w:rsidRPr="006D034A">
        <w:rPr>
          <w:rFonts w:ascii="Calibri" w:hAnsi="Calibri" w:cs="Arial"/>
          <w:sz w:val="22"/>
          <w:szCs w:val="22"/>
        </w:rPr>
        <w:t>7. člen</w:t>
      </w:r>
    </w:p>
    <w:p w:rsidR="00DC4CD1" w:rsidRPr="006D034A" w:rsidRDefault="00DC4CD1" w:rsidP="00DC4CD1">
      <w:pPr>
        <w:spacing w:line="276" w:lineRule="auto"/>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Najemnik ne sme predmeta najema ali njegovih delov oddati v podnajem brez predhodno pridobljenega pisnega soglasja najemodajalca.</w:t>
      </w:r>
    </w:p>
    <w:p w:rsidR="00DC4CD1" w:rsidRDefault="00DC4CD1" w:rsidP="00DC4CD1">
      <w:pPr>
        <w:spacing w:line="276" w:lineRule="auto"/>
        <w:jc w:val="both"/>
        <w:rPr>
          <w:rFonts w:ascii="Calibri" w:hAnsi="Calibri" w:cs="Arial"/>
          <w:sz w:val="22"/>
          <w:szCs w:val="22"/>
        </w:rPr>
      </w:pPr>
    </w:p>
    <w:p w:rsidR="00DC4CD1" w:rsidRDefault="00DC4CD1" w:rsidP="00DC4CD1">
      <w:pPr>
        <w:spacing w:line="276" w:lineRule="auto"/>
        <w:jc w:val="center"/>
        <w:rPr>
          <w:rFonts w:ascii="Calibri" w:hAnsi="Calibri" w:cs="Arial"/>
          <w:sz w:val="22"/>
          <w:szCs w:val="22"/>
        </w:rPr>
      </w:pPr>
      <w:r w:rsidRPr="006D034A">
        <w:rPr>
          <w:rFonts w:ascii="Calibri" w:hAnsi="Calibri" w:cs="Arial"/>
          <w:sz w:val="22"/>
          <w:szCs w:val="22"/>
        </w:rPr>
        <w:t>8. člen</w:t>
      </w:r>
    </w:p>
    <w:p w:rsidR="00DC4CD1" w:rsidRPr="006D034A" w:rsidRDefault="00DC4CD1" w:rsidP="00DC4CD1">
      <w:pPr>
        <w:spacing w:line="276" w:lineRule="auto"/>
        <w:jc w:val="center"/>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 xml:space="preserve">Mesečna najemnina za poslovni prostor določen v 1. členu te pogodbe znaša </w:t>
      </w:r>
      <w:r w:rsidR="001545E7">
        <w:rPr>
          <w:rFonts w:ascii="Calibri" w:hAnsi="Calibri" w:cs="Arial"/>
          <w:sz w:val="22"/>
          <w:szCs w:val="22"/>
        </w:rPr>
        <w:t xml:space="preserve">______ </w:t>
      </w:r>
      <w:r>
        <w:rPr>
          <w:rFonts w:ascii="Calibri" w:hAnsi="Calibri" w:cs="Arial"/>
          <w:sz w:val="22"/>
          <w:szCs w:val="22"/>
        </w:rPr>
        <w:t xml:space="preserve"> </w:t>
      </w:r>
      <w:r w:rsidRPr="006D034A">
        <w:rPr>
          <w:rFonts w:ascii="Calibri" w:hAnsi="Calibri" w:cs="Arial"/>
          <w:sz w:val="22"/>
          <w:szCs w:val="22"/>
        </w:rPr>
        <w:t xml:space="preserve">EUR/m² mesečno. DDV se skladno s 44. </w:t>
      </w:r>
      <w:r w:rsidRPr="004C5332">
        <w:rPr>
          <w:rFonts w:ascii="Calibri" w:hAnsi="Calibri" w:cs="Arial"/>
          <w:sz w:val="22"/>
          <w:szCs w:val="22"/>
        </w:rPr>
        <w:t>členom</w:t>
      </w:r>
      <w:r w:rsidRPr="006D034A">
        <w:rPr>
          <w:rFonts w:ascii="Calibri" w:hAnsi="Calibri" w:cs="Arial"/>
          <w:sz w:val="22"/>
          <w:szCs w:val="22"/>
        </w:rPr>
        <w:t xml:space="preserve"> ZD</w:t>
      </w:r>
      <w:r>
        <w:rPr>
          <w:rFonts w:ascii="Calibri" w:hAnsi="Calibri" w:cs="Arial"/>
          <w:sz w:val="22"/>
          <w:szCs w:val="22"/>
        </w:rPr>
        <w:t>DV-1 ne obračuna oz. se DDV po dogovoru obračuna skladno s 45. členom ZDDV-1</w:t>
      </w:r>
      <w:r w:rsidRPr="006D034A">
        <w:rPr>
          <w:rFonts w:ascii="Calibri" w:hAnsi="Calibri" w:cs="Arial"/>
          <w:sz w:val="22"/>
          <w:szCs w:val="22"/>
        </w:rPr>
        <w:t xml:space="preserve"> </w:t>
      </w:r>
      <w:r>
        <w:rPr>
          <w:rFonts w:ascii="Calibri" w:hAnsi="Calibri" w:cs="Arial"/>
          <w:sz w:val="22"/>
          <w:szCs w:val="22"/>
        </w:rPr>
        <w:t>.</w:t>
      </w:r>
    </w:p>
    <w:p w:rsidR="00DC4CD1" w:rsidRPr="006D034A" w:rsidRDefault="00DC4CD1" w:rsidP="00DC4CD1">
      <w:pPr>
        <w:spacing w:line="276" w:lineRule="auto"/>
        <w:jc w:val="both"/>
        <w:rPr>
          <w:rFonts w:ascii="Calibri" w:hAnsi="Calibri" w:cs="Arial"/>
          <w:color w:val="FF0000"/>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Znesek najemnine se letno revalorizira z rastjo indeksa cen življenjskih potrebščin, in sicer v mesecu maju.</w:t>
      </w:r>
    </w:p>
    <w:p w:rsidR="00DC4CD1" w:rsidRPr="006D034A" w:rsidRDefault="00DC4CD1" w:rsidP="00DC4CD1">
      <w:pPr>
        <w:spacing w:line="276" w:lineRule="auto"/>
        <w:jc w:val="both"/>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Najemnik se zavezuje plačevati najemnino najemodajalcu od</w:t>
      </w:r>
      <w:r>
        <w:rPr>
          <w:rFonts w:ascii="Calibri" w:hAnsi="Calibri" w:cs="Arial"/>
          <w:sz w:val="22"/>
          <w:szCs w:val="22"/>
        </w:rPr>
        <w:t xml:space="preserve"> primopredaje</w:t>
      </w:r>
      <w:r w:rsidRPr="006D034A">
        <w:rPr>
          <w:rFonts w:ascii="Calibri" w:hAnsi="Calibri" w:cs="Arial"/>
          <w:sz w:val="22"/>
          <w:szCs w:val="22"/>
        </w:rPr>
        <w:t xml:space="preserve"> dalje.</w:t>
      </w:r>
    </w:p>
    <w:p w:rsidR="00DC4CD1" w:rsidRPr="006D034A" w:rsidRDefault="00DC4CD1" w:rsidP="00DC4CD1">
      <w:pPr>
        <w:spacing w:line="276" w:lineRule="auto"/>
        <w:jc w:val="both"/>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Najemnino najemnik plačuje za tekoči mesec na podlagi izstavljenega računa najemodajalca. Rok plačila je 15 dni od prejema računa.</w:t>
      </w:r>
    </w:p>
    <w:p w:rsidR="00DC4CD1" w:rsidRPr="006D034A" w:rsidRDefault="00DC4CD1" w:rsidP="00DC4CD1">
      <w:pPr>
        <w:spacing w:line="276" w:lineRule="auto"/>
        <w:jc w:val="both"/>
        <w:rPr>
          <w:rFonts w:ascii="Calibri" w:hAnsi="Calibri" w:cs="Arial"/>
          <w:sz w:val="22"/>
          <w:szCs w:val="22"/>
        </w:rPr>
      </w:pPr>
    </w:p>
    <w:p w:rsidR="00DC4CD1" w:rsidRPr="006D034A" w:rsidRDefault="00DC4CD1" w:rsidP="00DC4CD1">
      <w:pPr>
        <w:spacing w:line="276" w:lineRule="auto"/>
        <w:jc w:val="center"/>
        <w:rPr>
          <w:rFonts w:ascii="Calibri" w:hAnsi="Calibri" w:cs="Arial"/>
          <w:sz w:val="22"/>
          <w:szCs w:val="22"/>
        </w:rPr>
      </w:pPr>
      <w:r w:rsidRPr="006D034A">
        <w:rPr>
          <w:rFonts w:ascii="Calibri" w:hAnsi="Calibri" w:cs="Arial"/>
          <w:sz w:val="22"/>
          <w:szCs w:val="22"/>
        </w:rPr>
        <w:t>9. člen</w:t>
      </w:r>
    </w:p>
    <w:p w:rsidR="00DC4CD1" w:rsidRDefault="00DC4CD1" w:rsidP="00DC4CD1">
      <w:pPr>
        <w:spacing w:line="276" w:lineRule="auto"/>
        <w:jc w:val="both"/>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70529B">
        <w:rPr>
          <w:rFonts w:ascii="Calibri" w:hAnsi="Calibri" w:cs="Arial"/>
          <w:sz w:val="22"/>
          <w:szCs w:val="22"/>
        </w:rPr>
        <w:t xml:space="preserve">Najemnik se zavezuje poleg najemnine določene v 8. členu te pogodbe, pravočasno plačevati tudi obratovalne stroške povezane z uporabo prostora (ogrevanje, voda, elektrika, </w:t>
      </w:r>
      <w:r w:rsidR="001545E7" w:rsidRPr="0070529B">
        <w:rPr>
          <w:rFonts w:ascii="Calibri" w:hAnsi="Calibri" w:cs="Arial"/>
          <w:sz w:val="22"/>
          <w:szCs w:val="22"/>
        </w:rPr>
        <w:t>komunalne storitve</w:t>
      </w:r>
      <w:r w:rsidRPr="0070529B">
        <w:rPr>
          <w:rFonts w:ascii="Calibri" w:hAnsi="Calibri" w:cs="Arial"/>
          <w:sz w:val="22"/>
          <w:szCs w:val="22"/>
        </w:rPr>
        <w:t>, storitve upravljanja). Stroške nadomestila za uporabo stavbnega zemljišča oz. istovrstne davke, ki bi nastali s spremembo zakonodaje plača najemnik.</w:t>
      </w:r>
    </w:p>
    <w:p w:rsidR="00DC4CD1" w:rsidRPr="006D034A" w:rsidRDefault="00DC4CD1" w:rsidP="00DC4CD1">
      <w:pPr>
        <w:spacing w:line="276" w:lineRule="auto"/>
        <w:jc w:val="both"/>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Stroške na podlagi najemnikovih lastnih števcev ali drugega neposrednega obračuna dobavitelja, plača najemnik sam neposredno dobavitelju oz. izvajalcu storitve.</w:t>
      </w:r>
    </w:p>
    <w:p w:rsidR="00DC4CD1" w:rsidRPr="006D034A" w:rsidRDefault="00DC4CD1" w:rsidP="00DC4CD1">
      <w:pPr>
        <w:spacing w:line="276" w:lineRule="auto"/>
        <w:jc w:val="both"/>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70529B">
        <w:rPr>
          <w:rFonts w:ascii="Calibri" w:hAnsi="Calibri" w:cs="Arial"/>
          <w:sz w:val="22"/>
          <w:szCs w:val="22"/>
        </w:rPr>
        <w:t xml:space="preserve">Stroške, ki se delijo po ključu med uporabniki objekta plačuje najemnik na podlagi izstavljenega računa </w:t>
      </w:r>
      <w:r w:rsidR="000D6D03" w:rsidRPr="0070529B">
        <w:rPr>
          <w:rFonts w:ascii="Calibri" w:hAnsi="Calibri" w:cs="Arial"/>
          <w:sz w:val="22"/>
          <w:szCs w:val="22"/>
        </w:rPr>
        <w:t>lastniku</w:t>
      </w:r>
      <w:r w:rsidRPr="0070529B">
        <w:rPr>
          <w:rFonts w:ascii="Calibri" w:hAnsi="Calibri" w:cs="Arial"/>
          <w:sz w:val="22"/>
          <w:szCs w:val="22"/>
        </w:rPr>
        <w:t xml:space="preserve"> objekta.</w:t>
      </w:r>
    </w:p>
    <w:p w:rsidR="00DC4CD1" w:rsidRPr="006D034A" w:rsidRDefault="00DC4CD1" w:rsidP="00DC4CD1">
      <w:pPr>
        <w:spacing w:line="276" w:lineRule="auto"/>
        <w:jc w:val="both"/>
        <w:rPr>
          <w:rFonts w:ascii="Calibri" w:hAnsi="Calibri" w:cs="Arial"/>
          <w:sz w:val="22"/>
          <w:szCs w:val="22"/>
        </w:rPr>
      </w:pPr>
    </w:p>
    <w:p w:rsidR="00DC4CD1" w:rsidRDefault="00DC4CD1" w:rsidP="00DC4CD1">
      <w:pPr>
        <w:spacing w:line="276" w:lineRule="auto"/>
        <w:jc w:val="center"/>
        <w:rPr>
          <w:rFonts w:ascii="Calibri" w:hAnsi="Calibri" w:cs="Arial"/>
          <w:sz w:val="22"/>
          <w:szCs w:val="22"/>
        </w:rPr>
      </w:pPr>
      <w:r w:rsidRPr="006D034A">
        <w:rPr>
          <w:rFonts w:ascii="Calibri" w:hAnsi="Calibri" w:cs="Arial"/>
          <w:sz w:val="22"/>
          <w:szCs w:val="22"/>
        </w:rPr>
        <w:t>10. člen</w:t>
      </w:r>
    </w:p>
    <w:p w:rsidR="00DC4CD1" w:rsidRPr="006D034A" w:rsidRDefault="00DC4CD1" w:rsidP="00DC4CD1">
      <w:pPr>
        <w:spacing w:line="276" w:lineRule="auto"/>
        <w:jc w:val="center"/>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V primeru zamude plačila najemnine se pogodbeni stranki dogovorita, da je najemodajalec upravičen zaračunati najemniku zakonske zamudne obresti, ki jih je najemnik dolžan plačati v roku 15 dni od prejema obračuna obresti. Obresti se obračunajo od dne dospelosti posameznih zneskov do dne</w:t>
      </w:r>
      <w:r>
        <w:rPr>
          <w:rFonts w:ascii="Calibri" w:hAnsi="Calibri" w:cs="Arial"/>
          <w:sz w:val="22"/>
          <w:szCs w:val="22"/>
        </w:rPr>
        <w:t xml:space="preserve"> plačila.</w:t>
      </w:r>
    </w:p>
    <w:p w:rsidR="00DC4CD1" w:rsidRPr="006D034A" w:rsidRDefault="00DC4CD1" w:rsidP="00DC4CD1">
      <w:pPr>
        <w:spacing w:line="276" w:lineRule="auto"/>
        <w:jc w:val="both"/>
        <w:rPr>
          <w:rFonts w:ascii="Calibri" w:hAnsi="Calibri" w:cs="Arial"/>
          <w:sz w:val="22"/>
          <w:szCs w:val="22"/>
        </w:rPr>
      </w:pPr>
    </w:p>
    <w:p w:rsidR="00DC4CD1" w:rsidRPr="006D034A" w:rsidRDefault="00DC4CD1" w:rsidP="00DC4CD1">
      <w:pPr>
        <w:spacing w:line="276" w:lineRule="auto"/>
        <w:jc w:val="center"/>
        <w:rPr>
          <w:rFonts w:ascii="Calibri" w:hAnsi="Calibri" w:cs="Arial"/>
          <w:sz w:val="22"/>
          <w:szCs w:val="22"/>
        </w:rPr>
      </w:pPr>
      <w:r w:rsidRPr="006D034A">
        <w:rPr>
          <w:rFonts w:ascii="Calibri" w:hAnsi="Calibri" w:cs="Arial"/>
          <w:sz w:val="22"/>
          <w:szCs w:val="22"/>
        </w:rPr>
        <w:t>11. člen</w:t>
      </w:r>
    </w:p>
    <w:p w:rsidR="00DC4CD1" w:rsidRDefault="00DC4CD1" w:rsidP="00DC4CD1">
      <w:pPr>
        <w:spacing w:line="276" w:lineRule="auto"/>
        <w:jc w:val="both"/>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Pogodbeni stranki sta soglasni, da najemodajalec najemniku zagotavlja vse infrastrukturne priključk</w:t>
      </w:r>
      <w:r>
        <w:rPr>
          <w:rFonts w:ascii="Calibri" w:hAnsi="Calibri" w:cs="Arial"/>
          <w:sz w:val="22"/>
          <w:szCs w:val="22"/>
        </w:rPr>
        <w:t>e (elektrika, voda in odvoz smeti</w:t>
      </w:r>
      <w:r w:rsidRPr="006D034A">
        <w:rPr>
          <w:rFonts w:ascii="Calibri" w:hAnsi="Calibri" w:cs="Arial"/>
          <w:sz w:val="22"/>
          <w:szCs w:val="22"/>
        </w:rPr>
        <w:t>).</w:t>
      </w:r>
    </w:p>
    <w:p w:rsidR="00DC4CD1" w:rsidRDefault="00DC4CD1" w:rsidP="00DC4CD1">
      <w:pPr>
        <w:spacing w:line="276" w:lineRule="auto"/>
        <w:jc w:val="both"/>
        <w:rPr>
          <w:rFonts w:ascii="Calibri" w:hAnsi="Calibri" w:cs="Arial"/>
          <w:sz w:val="22"/>
          <w:szCs w:val="22"/>
        </w:rPr>
      </w:pPr>
    </w:p>
    <w:p w:rsidR="00DC4CD1" w:rsidRPr="006D034A" w:rsidRDefault="00DC4CD1" w:rsidP="00DC4CD1">
      <w:pPr>
        <w:spacing w:line="276" w:lineRule="auto"/>
        <w:jc w:val="center"/>
        <w:rPr>
          <w:rFonts w:ascii="Calibri" w:hAnsi="Calibri" w:cs="Arial"/>
          <w:sz w:val="22"/>
          <w:szCs w:val="22"/>
        </w:rPr>
      </w:pPr>
      <w:r w:rsidRPr="006D034A">
        <w:rPr>
          <w:rFonts w:ascii="Calibri" w:hAnsi="Calibri" w:cs="Arial"/>
          <w:sz w:val="22"/>
          <w:szCs w:val="22"/>
        </w:rPr>
        <w:t>12. člen</w:t>
      </w:r>
    </w:p>
    <w:p w:rsidR="00DC4CD1" w:rsidRDefault="00DC4CD1" w:rsidP="00DC4CD1">
      <w:pPr>
        <w:spacing w:line="276" w:lineRule="auto"/>
        <w:jc w:val="both"/>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Pr>
          <w:rFonts w:ascii="Calibri" w:hAnsi="Calibri" w:cs="Arial"/>
          <w:sz w:val="22"/>
          <w:szCs w:val="22"/>
        </w:rPr>
        <w:t>N</w:t>
      </w:r>
      <w:r w:rsidRPr="006D034A">
        <w:rPr>
          <w:rFonts w:ascii="Calibri" w:hAnsi="Calibri" w:cs="Arial"/>
          <w:sz w:val="22"/>
          <w:szCs w:val="22"/>
        </w:rPr>
        <w:t xml:space="preserve">ajemnik </w:t>
      </w:r>
      <w:r>
        <w:rPr>
          <w:rFonts w:ascii="Calibri" w:hAnsi="Calibri" w:cs="Arial"/>
          <w:sz w:val="22"/>
          <w:szCs w:val="22"/>
        </w:rPr>
        <w:t>z</w:t>
      </w:r>
      <w:r w:rsidRPr="006D034A">
        <w:rPr>
          <w:rFonts w:ascii="Calibri" w:hAnsi="Calibri" w:cs="Arial"/>
          <w:sz w:val="22"/>
          <w:szCs w:val="22"/>
        </w:rPr>
        <w:t xml:space="preserve"> opravljanjem svoje dejavnosti ne sme motiti najemodajalca in drugih lastnikov oziroma najemnikov prostorov v stavbi pri opravljanju njihove dejavnosti.</w:t>
      </w:r>
    </w:p>
    <w:p w:rsidR="00DC4CD1" w:rsidRPr="006D034A" w:rsidRDefault="00DC4CD1" w:rsidP="00DC4CD1">
      <w:pPr>
        <w:spacing w:line="276" w:lineRule="auto"/>
        <w:jc w:val="center"/>
        <w:rPr>
          <w:rFonts w:ascii="Calibri" w:hAnsi="Calibri" w:cs="Arial"/>
          <w:sz w:val="22"/>
          <w:szCs w:val="22"/>
        </w:rPr>
      </w:pPr>
      <w:bookmarkStart w:id="0" w:name="_GoBack"/>
      <w:bookmarkEnd w:id="0"/>
      <w:r w:rsidRPr="006D034A">
        <w:rPr>
          <w:rFonts w:ascii="Calibri" w:hAnsi="Calibri" w:cs="Arial"/>
          <w:sz w:val="22"/>
          <w:szCs w:val="22"/>
        </w:rPr>
        <w:t>13. člen</w:t>
      </w:r>
    </w:p>
    <w:p w:rsidR="00DC4CD1" w:rsidRPr="006D034A" w:rsidRDefault="00DC4CD1" w:rsidP="00DC4CD1">
      <w:pPr>
        <w:spacing w:line="276" w:lineRule="auto"/>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Najemnik se zavezuje pokrivati stroške rednega vzdrževanja najetega poslovnega prostora</w:t>
      </w:r>
      <w:r>
        <w:rPr>
          <w:rFonts w:ascii="Calibri" w:hAnsi="Calibri" w:cs="Arial"/>
          <w:sz w:val="22"/>
          <w:szCs w:val="22"/>
        </w:rPr>
        <w:t xml:space="preserve"> in stroške</w:t>
      </w:r>
      <w:r w:rsidRPr="006D034A">
        <w:rPr>
          <w:rFonts w:ascii="Calibri" w:hAnsi="Calibri" w:cs="Arial"/>
          <w:sz w:val="22"/>
          <w:szCs w:val="22"/>
        </w:rPr>
        <w:t>, ki nasta</w:t>
      </w:r>
      <w:r>
        <w:rPr>
          <w:rFonts w:ascii="Calibri" w:hAnsi="Calibri" w:cs="Arial"/>
          <w:sz w:val="22"/>
          <w:szCs w:val="22"/>
        </w:rPr>
        <w:t>nejo</w:t>
      </w:r>
      <w:r w:rsidRPr="006D034A">
        <w:rPr>
          <w:rFonts w:ascii="Calibri" w:hAnsi="Calibri" w:cs="Arial"/>
          <w:sz w:val="22"/>
          <w:szCs w:val="22"/>
        </w:rPr>
        <w:t xml:space="preserve"> kot posledica normalne rabe </w:t>
      </w:r>
      <w:r>
        <w:rPr>
          <w:rFonts w:ascii="Calibri" w:hAnsi="Calibri" w:cs="Arial"/>
          <w:sz w:val="22"/>
          <w:szCs w:val="22"/>
        </w:rPr>
        <w:t xml:space="preserve">poslovnega </w:t>
      </w:r>
      <w:r w:rsidRPr="006D034A">
        <w:rPr>
          <w:rFonts w:ascii="Calibri" w:hAnsi="Calibri" w:cs="Arial"/>
          <w:sz w:val="22"/>
          <w:szCs w:val="22"/>
        </w:rPr>
        <w:t>prostora.</w:t>
      </w:r>
    </w:p>
    <w:p w:rsidR="00DC4CD1" w:rsidRPr="006D034A" w:rsidRDefault="00DC4CD1" w:rsidP="00DC4CD1">
      <w:pPr>
        <w:spacing w:line="276" w:lineRule="auto"/>
        <w:jc w:val="both"/>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Stroške investicijskega vzdrževanja, vključno z vplačili v rezervni sklad krije najemodajalec.</w:t>
      </w:r>
    </w:p>
    <w:p w:rsidR="00DC4CD1" w:rsidRPr="006D034A" w:rsidRDefault="00DC4CD1" w:rsidP="00DC4CD1">
      <w:pPr>
        <w:spacing w:line="276" w:lineRule="auto"/>
        <w:jc w:val="both"/>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 xml:space="preserve">Najemnik, brez predhodnega pisnega soglasja najemodajalca ne sme izvajati nobenih investicij, adaptacij oz. kakršnihkoli gradbenih del, razen tistih, ki so </w:t>
      </w:r>
      <w:r>
        <w:rPr>
          <w:rFonts w:ascii="Calibri" w:hAnsi="Calibri" w:cs="Arial"/>
          <w:sz w:val="22"/>
          <w:szCs w:val="22"/>
        </w:rPr>
        <w:t xml:space="preserve">dovoljena </w:t>
      </w:r>
      <w:r w:rsidRPr="006D034A">
        <w:rPr>
          <w:rFonts w:ascii="Calibri" w:hAnsi="Calibri" w:cs="Arial"/>
          <w:sz w:val="22"/>
          <w:szCs w:val="22"/>
        </w:rPr>
        <w:t xml:space="preserve"> s to najemno pogodbo</w:t>
      </w:r>
      <w:r>
        <w:rPr>
          <w:rFonts w:ascii="Calibri" w:hAnsi="Calibri" w:cs="Arial"/>
          <w:sz w:val="22"/>
          <w:szCs w:val="22"/>
        </w:rPr>
        <w:t>. V primeru, da</w:t>
      </w:r>
      <w:r w:rsidRPr="006D034A">
        <w:rPr>
          <w:rFonts w:ascii="Calibri" w:hAnsi="Calibri" w:cs="Arial"/>
          <w:sz w:val="22"/>
          <w:szCs w:val="22"/>
        </w:rPr>
        <w:t xml:space="preserve"> najemnik samovoljno prekrši to pogodbeno določilo, </w:t>
      </w:r>
      <w:r>
        <w:rPr>
          <w:rFonts w:ascii="Calibri" w:hAnsi="Calibri" w:cs="Arial"/>
          <w:sz w:val="22"/>
          <w:szCs w:val="22"/>
        </w:rPr>
        <w:t xml:space="preserve">postane </w:t>
      </w:r>
      <w:r w:rsidRPr="006D034A">
        <w:rPr>
          <w:rFonts w:ascii="Calibri" w:hAnsi="Calibri" w:cs="Arial"/>
          <w:sz w:val="22"/>
          <w:szCs w:val="22"/>
        </w:rPr>
        <w:t xml:space="preserve"> najemodajalec takoj, brez vsake izplačilne obveznosti lastnik vgrajenega materiala in dela.</w:t>
      </w:r>
    </w:p>
    <w:p w:rsidR="00DC4CD1" w:rsidRPr="006D034A" w:rsidRDefault="00DC4CD1" w:rsidP="00DC4CD1">
      <w:pPr>
        <w:spacing w:line="276" w:lineRule="auto"/>
        <w:jc w:val="both"/>
        <w:rPr>
          <w:rFonts w:ascii="Calibri" w:hAnsi="Calibri" w:cs="Arial"/>
          <w:sz w:val="22"/>
          <w:szCs w:val="22"/>
        </w:rPr>
      </w:pPr>
    </w:p>
    <w:p w:rsidR="00DC4CD1" w:rsidRPr="006D034A" w:rsidRDefault="00DC4CD1" w:rsidP="00DC4CD1">
      <w:pPr>
        <w:spacing w:line="276" w:lineRule="auto"/>
        <w:jc w:val="center"/>
        <w:rPr>
          <w:rFonts w:ascii="Calibri" w:hAnsi="Calibri" w:cs="Arial"/>
          <w:sz w:val="22"/>
          <w:szCs w:val="22"/>
        </w:rPr>
      </w:pPr>
      <w:r w:rsidRPr="006D034A">
        <w:rPr>
          <w:rFonts w:ascii="Calibri" w:hAnsi="Calibri" w:cs="Arial"/>
          <w:sz w:val="22"/>
          <w:szCs w:val="22"/>
        </w:rPr>
        <w:t>14. člen</w:t>
      </w:r>
    </w:p>
    <w:p w:rsidR="00DC4CD1" w:rsidRPr="006D034A" w:rsidRDefault="00DC4CD1" w:rsidP="00DC4CD1">
      <w:pPr>
        <w:spacing w:line="276" w:lineRule="auto"/>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 xml:space="preserve">Najemnik se zavezuje, da bo najeti </w:t>
      </w:r>
      <w:r>
        <w:rPr>
          <w:rFonts w:ascii="Calibri" w:hAnsi="Calibri" w:cs="Arial"/>
          <w:sz w:val="22"/>
          <w:szCs w:val="22"/>
        </w:rPr>
        <w:t xml:space="preserve">poslovni </w:t>
      </w:r>
      <w:r w:rsidRPr="006D034A">
        <w:rPr>
          <w:rFonts w:ascii="Calibri" w:hAnsi="Calibri" w:cs="Arial"/>
          <w:sz w:val="22"/>
          <w:szCs w:val="22"/>
        </w:rPr>
        <w:t>prostor med trajanjem najema vzdrževal v dobrem stanju in skrbel zanj kot dober gospodar. Najemnik je prav tako dolžan spoštovati hišni red stavbe.</w:t>
      </w:r>
    </w:p>
    <w:p w:rsidR="00DC4CD1" w:rsidRPr="006D034A" w:rsidRDefault="00DC4CD1" w:rsidP="00DC4CD1">
      <w:pPr>
        <w:spacing w:line="276" w:lineRule="auto"/>
        <w:jc w:val="both"/>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Najemodajalec se zavezuje, da bo najemnik lahko nemoteno opravljal dejavnost in imel prost in nemoten dostop do poslovnega prostora, le-</w:t>
      </w:r>
      <w:r>
        <w:rPr>
          <w:rFonts w:ascii="Calibri" w:hAnsi="Calibri" w:cs="Arial"/>
          <w:sz w:val="22"/>
          <w:szCs w:val="22"/>
        </w:rPr>
        <w:t>ta</w:t>
      </w:r>
      <w:r w:rsidRPr="006D034A">
        <w:rPr>
          <w:rFonts w:ascii="Calibri" w:hAnsi="Calibri" w:cs="Arial"/>
          <w:sz w:val="22"/>
          <w:szCs w:val="22"/>
        </w:rPr>
        <w:t xml:space="preserve"> pa bo </w:t>
      </w:r>
      <w:r>
        <w:rPr>
          <w:rFonts w:ascii="Calibri" w:hAnsi="Calibri" w:cs="Arial"/>
          <w:sz w:val="22"/>
          <w:szCs w:val="22"/>
        </w:rPr>
        <w:t xml:space="preserve">zagotovljen </w:t>
      </w:r>
      <w:r w:rsidRPr="006D034A">
        <w:rPr>
          <w:rFonts w:ascii="Calibri" w:hAnsi="Calibri" w:cs="Arial"/>
          <w:sz w:val="22"/>
          <w:szCs w:val="22"/>
        </w:rPr>
        <w:t>tudi strankam, dobaviteljem in zunanjim izvajalcem najemnika.</w:t>
      </w:r>
    </w:p>
    <w:p w:rsidR="00DC4CD1" w:rsidRPr="006D034A" w:rsidRDefault="00DC4CD1" w:rsidP="00DC4CD1">
      <w:pPr>
        <w:spacing w:line="276" w:lineRule="auto"/>
        <w:jc w:val="both"/>
        <w:rPr>
          <w:rFonts w:ascii="Calibri" w:hAnsi="Calibri" w:cs="Arial"/>
          <w:sz w:val="22"/>
          <w:szCs w:val="22"/>
        </w:rPr>
      </w:pPr>
    </w:p>
    <w:p w:rsidR="00DC4CD1" w:rsidRDefault="00DC4CD1" w:rsidP="00DC4CD1">
      <w:pPr>
        <w:spacing w:line="276" w:lineRule="auto"/>
        <w:jc w:val="center"/>
        <w:rPr>
          <w:rFonts w:ascii="Calibri" w:hAnsi="Calibri" w:cs="Arial"/>
          <w:sz w:val="22"/>
          <w:szCs w:val="22"/>
        </w:rPr>
      </w:pPr>
      <w:r w:rsidRPr="006D034A">
        <w:rPr>
          <w:rFonts w:ascii="Calibri" w:hAnsi="Calibri" w:cs="Arial"/>
          <w:sz w:val="22"/>
          <w:szCs w:val="22"/>
        </w:rPr>
        <w:t>15. člen</w:t>
      </w:r>
    </w:p>
    <w:p w:rsidR="00DC4CD1" w:rsidRPr="006D034A" w:rsidRDefault="00DC4CD1" w:rsidP="00DC4CD1">
      <w:pPr>
        <w:spacing w:line="276" w:lineRule="auto"/>
        <w:jc w:val="center"/>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 xml:space="preserve">Najemnik odgovarja najemodajalcu za škodo, ki jo povzroči v najetem poslovnem prostoru kot tudi na oz. v celotnem objektu, v katerem se </w:t>
      </w:r>
      <w:r>
        <w:rPr>
          <w:rFonts w:ascii="Calibri" w:hAnsi="Calibri" w:cs="Arial"/>
          <w:sz w:val="22"/>
          <w:szCs w:val="22"/>
        </w:rPr>
        <w:t>ta poslovni</w:t>
      </w:r>
      <w:r w:rsidRPr="006D034A">
        <w:rPr>
          <w:rFonts w:ascii="Calibri" w:hAnsi="Calibri" w:cs="Arial"/>
          <w:sz w:val="22"/>
          <w:szCs w:val="22"/>
        </w:rPr>
        <w:t xml:space="preserve"> prostor nahaja. </w:t>
      </w:r>
    </w:p>
    <w:p w:rsidR="00DC4CD1" w:rsidRDefault="00DC4CD1" w:rsidP="00DC4CD1">
      <w:pPr>
        <w:spacing w:line="276" w:lineRule="auto"/>
        <w:jc w:val="center"/>
        <w:rPr>
          <w:rFonts w:ascii="Calibri" w:hAnsi="Calibri" w:cs="Arial"/>
          <w:sz w:val="22"/>
          <w:szCs w:val="22"/>
        </w:rPr>
      </w:pPr>
    </w:p>
    <w:p w:rsidR="00DC4CD1" w:rsidRPr="006D034A" w:rsidRDefault="00DC4CD1" w:rsidP="00DC4CD1">
      <w:pPr>
        <w:spacing w:line="276" w:lineRule="auto"/>
        <w:jc w:val="center"/>
        <w:rPr>
          <w:rFonts w:ascii="Calibri" w:hAnsi="Calibri" w:cs="Arial"/>
          <w:sz w:val="22"/>
          <w:szCs w:val="22"/>
        </w:rPr>
      </w:pPr>
      <w:r w:rsidRPr="006D034A">
        <w:rPr>
          <w:rFonts w:ascii="Calibri" w:hAnsi="Calibri" w:cs="Arial"/>
          <w:sz w:val="22"/>
          <w:szCs w:val="22"/>
        </w:rPr>
        <w:t>16. člen</w:t>
      </w:r>
    </w:p>
    <w:p w:rsidR="00DC4CD1" w:rsidRPr="006D034A" w:rsidRDefault="00DC4CD1" w:rsidP="00DC4CD1">
      <w:pPr>
        <w:spacing w:line="276" w:lineRule="auto"/>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 xml:space="preserve">Tehnično in drugo varovanje poslovnega prostora, ki je predmet najema je dolžan zagotoviti najemnik na svoje stroške, pri čemer </w:t>
      </w:r>
      <w:r>
        <w:rPr>
          <w:rFonts w:ascii="Calibri" w:hAnsi="Calibri" w:cs="Arial"/>
          <w:sz w:val="22"/>
          <w:szCs w:val="22"/>
        </w:rPr>
        <w:t xml:space="preserve"> mora sam </w:t>
      </w:r>
      <w:r w:rsidRPr="006D034A">
        <w:rPr>
          <w:rFonts w:ascii="Calibri" w:hAnsi="Calibri" w:cs="Arial"/>
          <w:sz w:val="22"/>
          <w:szCs w:val="22"/>
        </w:rPr>
        <w:t xml:space="preserve">zagotoviti in urediti tudi vse v zvezi s tem potrebne tehnične in druge povezave in instalacije. </w:t>
      </w:r>
    </w:p>
    <w:p w:rsidR="00DC4CD1" w:rsidRPr="006D034A" w:rsidRDefault="00DC4CD1" w:rsidP="00DC4CD1">
      <w:pPr>
        <w:spacing w:line="276" w:lineRule="auto"/>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Pogodbeni stranki sta sporazumni, da je najemodajalec dolžan na svoje stroške zavarovati prostor iz naslova rizikov požara, izliva vode in potresa ter to zavarovanje redno obnavljati (police</w:t>
      </w:r>
      <w:r w:rsidR="0070529B">
        <w:rPr>
          <w:rFonts w:ascii="Calibri" w:hAnsi="Calibri" w:cs="Arial"/>
          <w:sz w:val="22"/>
          <w:szCs w:val="22"/>
        </w:rPr>
        <w:t xml:space="preserve"> </w:t>
      </w:r>
      <w:r w:rsidRPr="006D034A">
        <w:rPr>
          <w:rFonts w:ascii="Calibri" w:hAnsi="Calibri" w:cs="Arial"/>
          <w:sz w:val="22"/>
          <w:szCs w:val="22"/>
        </w:rPr>
        <w:t>so del zavarovanja skupnega objekta</w:t>
      </w:r>
      <w:r>
        <w:rPr>
          <w:rFonts w:ascii="Calibri" w:hAnsi="Calibri" w:cs="Arial"/>
          <w:sz w:val="22"/>
          <w:szCs w:val="22"/>
        </w:rPr>
        <w:t>,</w:t>
      </w:r>
      <w:r w:rsidR="0070529B">
        <w:rPr>
          <w:rFonts w:ascii="Calibri" w:hAnsi="Calibri" w:cs="Arial"/>
          <w:sz w:val="22"/>
          <w:szCs w:val="22"/>
        </w:rPr>
        <w:t xml:space="preserve"> zato se hranijo pri lastniku </w:t>
      </w:r>
      <w:r w:rsidRPr="006D034A">
        <w:rPr>
          <w:rFonts w:ascii="Calibri" w:hAnsi="Calibri" w:cs="Arial"/>
          <w:sz w:val="22"/>
          <w:szCs w:val="22"/>
        </w:rPr>
        <w:t>stavbe). Najemnik na svoje stroške sklene zavarovalne pogodbe za zavarovanje svojih vlaganj v prostor in svoje opreme iz naslova rizikov požara, izliva vode, potresa in vandalizma.</w:t>
      </w:r>
    </w:p>
    <w:p w:rsidR="00DC4CD1" w:rsidRPr="006D034A" w:rsidRDefault="00DC4CD1" w:rsidP="00DC4CD1">
      <w:pPr>
        <w:spacing w:line="276" w:lineRule="auto"/>
        <w:jc w:val="both"/>
        <w:rPr>
          <w:rFonts w:ascii="Calibri" w:hAnsi="Calibri" w:cs="Arial"/>
          <w:sz w:val="22"/>
          <w:szCs w:val="22"/>
        </w:rPr>
      </w:pPr>
    </w:p>
    <w:p w:rsidR="00DC4CD1" w:rsidRPr="006D034A" w:rsidRDefault="00DC4CD1" w:rsidP="00DC4CD1">
      <w:pPr>
        <w:spacing w:line="276" w:lineRule="auto"/>
        <w:jc w:val="center"/>
        <w:rPr>
          <w:rFonts w:ascii="Calibri" w:hAnsi="Calibri" w:cs="Arial"/>
          <w:sz w:val="22"/>
          <w:szCs w:val="22"/>
        </w:rPr>
      </w:pPr>
      <w:r w:rsidRPr="006D034A">
        <w:rPr>
          <w:rFonts w:ascii="Calibri" w:hAnsi="Calibri" w:cs="Arial"/>
          <w:sz w:val="22"/>
          <w:szCs w:val="22"/>
        </w:rPr>
        <w:t>17. člen</w:t>
      </w:r>
    </w:p>
    <w:p w:rsidR="00DC4CD1" w:rsidRPr="006D034A" w:rsidRDefault="00DC4CD1" w:rsidP="00DC4CD1">
      <w:pPr>
        <w:spacing w:line="276" w:lineRule="auto"/>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Najemnik je dolžan ob prenehanju najemnega razmerja vrniti prostor očiščen in v takšnem stanju kot ga je prevzel, pri čemer pa pogodbeni stranki upoštevata zmanjšanje vrednosti prostorov in opreme zaradi normalne rabe.  Najemodajalec ob prenehanju te pogodbe brez vsake izplačilne obveznosti do najemnika postane lastnik morebitno vgrajenega materiala in dela.  V primeru, če je ob prenehanju te pogodbe pogodbeni predmet v slabšem stanju, od stanja, v</w:t>
      </w:r>
      <w:r>
        <w:rPr>
          <w:rFonts w:ascii="Calibri" w:hAnsi="Calibri" w:cs="Arial"/>
          <w:sz w:val="22"/>
          <w:szCs w:val="22"/>
        </w:rPr>
        <w:t xml:space="preserve"> katerem ga je najemnik prevzel, </w:t>
      </w:r>
      <w:r w:rsidRPr="006D034A">
        <w:rPr>
          <w:rFonts w:ascii="Calibri" w:hAnsi="Calibri" w:cs="Arial"/>
          <w:sz w:val="22"/>
          <w:szCs w:val="22"/>
        </w:rPr>
        <w:t xml:space="preserve">ga je dolžan na lastne stroške vrniti v stanje, kakršno bi bilo ob upoštevanju normalne rabe stvari. Ob vrnitvi </w:t>
      </w:r>
      <w:r>
        <w:rPr>
          <w:rFonts w:ascii="Calibri" w:hAnsi="Calibri" w:cs="Arial"/>
          <w:sz w:val="22"/>
          <w:szCs w:val="22"/>
        </w:rPr>
        <w:t xml:space="preserve">poslovnega </w:t>
      </w:r>
      <w:r w:rsidRPr="006D034A">
        <w:rPr>
          <w:rFonts w:ascii="Calibri" w:hAnsi="Calibri" w:cs="Arial"/>
          <w:sz w:val="22"/>
          <w:szCs w:val="22"/>
        </w:rPr>
        <w:t>prostora pogodbeni stranki izvršita zapisniško predajo. Zapisnik je sestavni del pogodbe. Ob izpraznitvi in vrnitvi prostora najemnik odstrani svoje premičnine in svojo opremo.</w:t>
      </w:r>
    </w:p>
    <w:p w:rsidR="00DC4CD1" w:rsidRDefault="00DC4CD1" w:rsidP="00DC4CD1">
      <w:pPr>
        <w:spacing w:line="276" w:lineRule="auto"/>
        <w:jc w:val="center"/>
        <w:rPr>
          <w:rFonts w:ascii="Calibri" w:hAnsi="Calibri" w:cs="Arial"/>
          <w:sz w:val="22"/>
          <w:szCs w:val="22"/>
        </w:rPr>
      </w:pPr>
      <w:r w:rsidRPr="00D5221A">
        <w:rPr>
          <w:rFonts w:ascii="Calibri" w:hAnsi="Calibri" w:cs="Arial"/>
          <w:sz w:val="22"/>
          <w:szCs w:val="22"/>
        </w:rPr>
        <w:lastRenderedPageBreak/>
        <w:t>18. člen</w:t>
      </w:r>
    </w:p>
    <w:p w:rsidR="00DC4CD1" w:rsidRPr="006D034A" w:rsidRDefault="00DC4CD1" w:rsidP="00DC4CD1">
      <w:pPr>
        <w:spacing w:line="276" w:lineRule="auto"/>
        <w:jc w:val="center"/>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 xml:space="preserve">Pogodbeni stranki se dogovorita, da najemnik pred prevzemom najemodajalcu plača znesek </w:t>
      </w:r>
      <w:r>
        <w:rPr>
          <w:rFonts w:ascii="Calibri" w:hAnsi="Calibri" w:cs="Arial"/>
          <w:sz w:val="22"/>
          <w:szCs w:val="22"/>
        </w:rPr>
        <w:t>1.</w:t>
      </w:r>
      <w:r w:rsidR="001E0B7B">
        <w:rPr>
          <w:rFonts w:ascii="Calibri" w:hAnsi="Calibri" w:cs="Arial"/>
          <w:sz w:val="22"/>
          <w:szCs w:val="22"/>
        </w:rPr>
        <w:t>293,52</w:t>
      </w:r>
      <w:r w:rsidRPr="006D034A">
        <w:rPr>
          <w:rFonts w:ascii="Calibri" w:hAnsi="Calibri" w:cs="Arial"/>
          <w:sz w:val="22"/>
          <w:szCs w:val="22"/>
        </w:rPr>
        <w:t xml:space="preserve"> EUR, v višini mesečne najemnine kot varščino, ki jo najemodajalec zadrži do izteka trajanja najemnega razmerja:</w:t>
      </w: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 za odpravo ali popravilo škode, ki bi jo na prostorih ali opremi povzročil najemnik in ni posledica normalne uporabe, če tega ob prenehanju najemnega razmerja ne stori sam najemnik,</w:t>
      </w: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 xml:space="preserve">- za plačilo še ne plačane najemnine ali drugih stroškov uporabe </w:t>
      </w:r>
      <w:r>
        <w:rPr>
          <w:rFonts w:ascii="Calibri" w:hAnsi="Calibri" w:cs="Arial"/>
          <w:sz w:val="22"/>
          <w:szCs w:val="22"/>
        </w:rPr>
        <w:t>poslovnega prostora</w:t>
      </w:r>
      <w:r w:rsidRPr="006D034A">
        <w:rPr>
          <w:rFonts w:ascii="Calibri" w:hAnsi="Calibri" w:cs="Arial"/>
          <w:sz w:val="22"/>
          <w:szCs w:val="22"/>
        </w:rPr>
        <w:t>,</w:t>
      </w: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 v primeru drugih kršitev ali neizpolnjevanju pogodbe s strani najemnika.</w:t>
      </w:r>
    </w:p>
    <w:p w:rsidR="00DC4CD1" w:rsidRPr="006D034A" w:rsidRDefault="00DC4CD1" w:rsidP="00DC4CD1">
      <w:pPr>
        <w:spacing w:line="276" w:lineRule="auto"/>
        <w:jc w:val="both"/>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Varščina je jamstvo, da bo najemnik predmet najema uporabljal kot dober gospodar, da bo zanj skrbel, tako, da se ne bo na njem delala škoda.</w:t>
      </w:r>
    </w:p>
    <w:p w:rsidR="00DC4CD1" w:rsidRDefault="00DC4CD1" w:rsidP="00DC4CD1">
      <w:pPr>
        <w:spacing w:line="276" w:lineRule="auto"/>
        <w:jc w:val="both"/>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 xml:space="preserve">V primeru, da najemodajalec v skladu </w:t>
      </w:r>
      <w:r>
        <w:rPr>
          <w:rFonts w:ascii="Calibri" w:hAnsi="Calibri" w:cs="Arial"/>
          <w:sz w:val="22"/>
          <w:szCs w:val="22"/>
        </w:rPr>
        <w:t xml:space="preserve">s </w:t>
      </w:r>
      <w:r w:rsidRPr="006D034A">
        <w:rPr>
          <w:rFonts w:ascii="Calibri" w:hAnsi="Calibri" w:cs="Arial"/>
          <w:sz w:val="22"/>
          <w:szCs w:val="22"/>
        </w:rPr>
        <w:t>predhodnimi določili porabi varščino v času trajanja najemnega razmerja, je najemnik dolžan na prvi poziv najemodajalca dopolniti varščino do višine iz prejšnjega odstavka.</w:t>
      </w:r>
    </w:p>
    <w:p w:rsidR="00DC4CD1" w:rsidRDefault="00DC4CD1" w:rsidP="00DC4CD1">
      <w:pPr>
        <w:spacing w:line="276" w:lineRule="auto"/>
        <w:jc w:val="both"/>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Najemodajalec se obvezuje najemniku vrniti celotni znesek varščine naslednji dan, ko najemnik najemodajalcu predloži potrdila o plačilu vseh obveznosti določenih v tej pogodbi (najemnina, individualni in skupni obratovalni stroški). Plačana varščina se ne obrestuje.</w:t>
      </w:r>
    </w:p>
    <w:p w:rsidR="00DC4CD1" w:rsidRPr="006D034A" w:rsidRDefault="00DC4CD1" w:rsidP="00DC4CD1">
      <w:pPr>
        <w:spacing w:line="276" w:lineRule="auto"/>
        <w:rPr>
          <w:rFonts w:ascii="Calibri" w:hAnsi="Calibri" w:cs="Arial"/>
          <w:sz w:val="22"/>
          <w:szCs w:val="22"/>
        </w:rPr>
      </w:pPr>
    </w:p>
    <w:p w:rsidR="00DC4CD1" w:rsidRPr="006D034A" w:rsidRDefault="00DC4CD1" w:rsidP="00DC4CD1">
      <w:pPr>
        <w:spacing w:line="276" w:lineRule="auto"/>
        <w:jc w:val="center"/>
        <w:rPr>
          <w:rFonts w:ascii="Calibri" w:hAnsi="Calibri" w:cs="Arial"/>
          <w:sz w:val="22"/>
          <w:szCs w:val="22"/>
        </w:rPr>
      </w:pPr>
      <w:r w:rsidRPr="006D034A">
        <w:rPr>
          <w:rFonts w:ascii="Calibri" w:hAnsi="Calibri" w:cs="Arial"/>
          <w:sz w:val="22"/>
          <w:szCs w:val="22"/>
        </w:rPr>
        <w:t>19. člen</w:t>
      </w:r>
    </w:p>
    <w:p w:rsidR="00DC4CD1" w:rsidRPr="006D034A" w:rsidRDefault="00DC4CD1" w:rsidP="00DC4CD1">
      <w:pPr>
        <w:spacing w:line="276" w:lineRule="auto"/>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S to pogodbo si najemodajalec pridrži pravico odstopiti od najemne pogodbe in zahtevati izpraznitev predmeta najema</w:t>
      </w:r>
      <w:r>
        <w:rPr>
          <w:rFonts w:ascii="Calibri" w:hAnsi="Calibri" w:cs="Arial"/>
          <w:sz w:val="22"/>
          <w:szCs w:val="22"/>
        </w:rPr>
        <w:t xml:space="preserve"> stvari in oseb</w:t>
      </w:r>
      <w:r w:rsidRPr="006D034A">
        <w:rPr>
          <w:rFonts w:ascii="Calibri" w:hAnsi="Calibri" w:cs="Arial"/>
          <w:sz w:val="22"/>
          <w:szCs w:val="22"/>
        </w:rPr>
        <w:t xml:space="preserve"> v roku 30 dni če:</w:t>
      </w:r>
    </w:p>
    <w:p w:rsidR="00DC4CD1" w:rsidRPr="006D034A" w:rsidRDefault="00DC4CD1" w:rsidP="00DC4CD1">
      <w:pPr>
        <w:numPr>
          <w:ilvl w:val="0"/>
          <w:numId w:val="1"/>
        </w:numPr>
        <w:spacing w:line="276" w:lineRule="auto"/>
        <w:jc w:val="both"/>
        <w:rPr>
          <w:rFonts w:ascii="Calibri" w:hAnsi="Calibri" w:cs="Arial"/>
          <w:sz w:val="22"/>
          <w:szCs w:val="22"/>
        </w:rPr>
      </w:pPr>
      <w:r w:rsidRPr="006D034A">
        <w:rPr>
          <w:rFonts w:ascii="Calibri" w:hAnsi="Calibri" w:cs="Arial"/>
          <w:sz w:val="22"/>
          <w:szCs w:val="22"/>
        </w:rPr>
        <w:t>najemnik tudi po pisnem opominu uporablja predmet najema v nasprotju z najemno pogodbo ali ga uporablja brez potrebne skrbnosti, tako da se dela očitna škoda in  najemnik ne preneha s svojim ravnanjem tudi po prejetem pisnem opominu</w:t>
      </w:r>
      <w:r>
        <w:rPr>
          <w:rFonts w:ascii="Calibri" w:hAnsi="Calibri" w:cs="Arial"/>
          <w:sz w:val="22"/>
          <w:szCs w:val="22"/>
        </w:rPr>
        <w:t>,</w:t>
      </w:r>
    </w:p>
    <w:p w:rsidR="00DC4CD1" w:rsidRPr="006D034A" w:rsidRDefault="00DC4CD1" w:rsidP="00DC4CD1">
      <w:pPr>
        <w:numPr>
          <w:ilvl w:val="0"/>
          <w:numId w:val="1"/>
        </w:numPr>
        <w:spacing w:line="276" w:lineRule="auto"/>
        <w:jc w:val="both"/>
        <w:rPr>
          <w:rFonts w:ascii="Calibri" w:hAnsi="Calibri" w:cs="Arial"/>
          <w:sz w:val="22"/>
          <w:szCs w:val="22"/>
        </w:rPr>
      </w:pPr>
      <w:r w:rsidRPr="006D034A">
        <w:rPr>
          <w:rFonts w:ascii="Calibri" w:hAnsi="Calibri" w:cs="Arial"/>
          <w:sz w:val="22"/>
          <w:szCs w:val="22"/>
        </w:rPr>
        <w:t xml:space="preserve">najemnik </w:t>
      </w:r>
      <w:r>
        <w:rPr>
          <w:rFonts w:ascii="Calibri" w:hAnsi="Calibri" w:cs="Arial"/>
          <w:sz w:val="22"/>
          <w:szCs w:val="22"/>
        </w:rPr>
        <w:t xml:space="preserve">z </w:t>
      </w:r>
      <w:r w:rsidRPr="006D034A">
        <w:rPr>
          <w:rFonts w:ascii="Calibri" w:hAnsi="Calibri" w:cs="Arial"/>
          <w:sz w:val="22"/>
          <w:szCs w:val="22"/>
        </w:rPr>
        <w:t>gradbeni ali drugi</w:t>
      </w:r>
      <w:r>
        <w:rPr>
          <w:rFonts w:ascii="Calibri" w:hAnsi="Calibri" w:cs="Arial"/>
          <w:sz w:val="22"/>
          <w:szCs w:val="22"/>
        </w:rPr>
        <w:t>mi</w:t>
      </w:r>
      <w:r w:rsidRPr="006D034A">
        <w:rPr>
          <w:rFonts w:ascii="Calibri" w:hAnsi="Calibri" w:cs="Arial"/>
          <w:sz w:val="22"/>
          <w:szCs w:val="22"/>
        </w:rPr>
        <w:t xml:space="preserve"> </w:t>
      </w:r>
      <w:r>
        <w:rPr>
          <w:rFonts w:ascii="Calibri" w:hAnsi="Calibri" w:cs="Arial"/>
          <w:sz w:val="22"/>
          <w:szCs w:val="22"/>
        </w:rPr>
        <w:t xml:space="preserve">deli </w:t>
      </w:r>
      <w:r w:rsidRPr="006D034A">
        <w:rPr>
          <w:rFonts w:ascii="Calibri" w:hAnsi="Calibri" w:cs="Arial"/>
          <w:sz w:val="22"/>
          <w:szCs w:val="22"/>
        </w:rPr>
        <w:t>pose</w:t>
      </w:r>
      <w:r>
        <w:rPr>
          <w:rFonts w:ascii="Calibri" w:hAnsi="Calibri" w:cs="Arial"/>
          <w:sz w:val="22"/>
          <w:szCs w:val="22"/>
        </w:rPr>
        <w:t>že</w:t>
      </w:r>
      <w:r w:rsidRPr="006D034A">
        <w:rPr>
          <w:rFonts w:ascii="Calibri" w:hAnsi="Calibri" w:cs="Arial"/>
          <w:sz w:val="22"/>
          <w:szCs w:val="22"/>
        </w:rPr>
        <w:t xml:space="preserve"> v predmet najema brez</w:t>
      </w:r>
      <w:r>
        <w:rPr>
          <w:rFonts w:ascii="Calibri" w:hAnsi="Calibri" w:cs="Arial"/>
          <w:sz w:val="22"/>
          <w:szCs w:val="22"/>
        </w:rPr>
        <w:t xml:space="preserve"> predhodnega</w:t>
      </w:r>
      <w:r w:rsidRPr="006D034A">
        <w:rPr>
          <w:rFonts w:ascii="Calibri" w:hAnsi="Calibri" w:cs="Arial"/>
          <w:sz w:val="22"/>
          <w:szCs w:val="22"/>
        </w:rPr>
        <w:t xml:space="preserve"> pisnega soglasja najemodajalca</w:t>
      </w:r>
      <w:r>
        <w:rPr>
          <w:rFonts w:ascii="Calibri" w:hAnsi="Calibri" w:cs="Arial"/>
          <w:sz w:val="22"/>
          <w:szCs w:val="22"/>
        </w:rPr>
        <w:t xml:space="preserve"> in le-ta niso dogovorjena s to pogodbo,</w:t>
      </w:r>
    </w:p>
    <w:p w:rsidR="00DC4CD1" w:rsidRPr="006D034A" w:rsidRDefault="00DC4CD1" w:rsidP="00DC4CD1">
      <w:pPr>
        <w:numPr>
          <w:ilvl w:val="0"/>
          <w:numId w:val="1"/>
        </w:numPr>
        <w:spacing w:line="276" w:lineRule="auto"/>
        <w:jc w:val="both"/>
        <w:rPr>
          <w:rFonts w:ascii="Calibri" w:hAnsi="Calibri" w:cs="Arial"/>
          <w:sz w:val="22"/>
          <w:szCs w:val="22"/>
        </w:rPr>
      </w:pPr>
      <w:r w:rsidRPr="006D034A">
        <w:rPr>
          <w:rFonts w:ascii="Calibri" w:hAnsi="Calibri" w:cs="Arial"/>
          <w:sz w:val="22"/>
          <w:szCs w:val="22"/>
        </w:rPr>
        <w:t>je najemnik v zamudi s plačilom najemnine 2 meseca od dneva, ko ga je najemodajalec na to opomnil ali je v takšni zamudi s plačilom drugih obveznosti po tej pogodbi (obratovalni stroški za katere opominja upravnik),</w:t>
      </w:r>
    </w:p>
    <w:p w:rsidR="00DC4CD1" w:rsidRPr="006D034A" w:rsidRDefault="00DC4CD1" w:rsidP="00DC4CD1">
      <w:pPr>
        <w:numPr>
          <w:ilvl w:val="0"/>
          <w:numId w:val="1"/>
        </w:numPr>
        <w:spacing w:line="276" w:lineRule="auto"/>
        <w:jc w:val="both"/>
        <w:rPr>
          <w:rFonts w:ascii="Calibri" w:hAnsi="Calibri" w:cs="Arial"/>
          <w:sz w:val="22"/>
          <w:szCs w:val="22"/>
        </w:rPr>
      </w:pPr>
      <w:r w:rsidRPr="006D034A">
        <w:rPr>
          <w:rFonts w:ascii="Calibri" w:hAnsi="Calibri" w:cs="Arial"/>
          <w:sz w:val="22"/>
          <w:szCs w:val="22"/>
        </w:rPr>
        <w:t>odda predmet najema v podnajem brez pisnega soglasja najemodajalca ter v drugih primerih kršitve pogodbenih določil ali v primerih, ki jih določa Zakon o poslovnih stavbah in poslovnih prostorih.</w:t>
      </w:r>
    </w:p>
    <w:p w:rsidR="00DC4CD1" w:rsidRPr="006D034A" w:rsidRDefault="00DC4CD1" w:rsidP="00DC4CD1">
      <w:pPr>
        <w:spacing w:line="276" w:lineRule="auto"/>
        <w:rPr>
          <w:rFonts w:ascii="Calibri" w:hAnsi="Calibri" w:cs="Arial"/>
          <w:sz w:val="22"/>
          <w:szCs w:val="22"/>
        </w:rPr>
      </w:pPr>
    </w:p>
    <w:p w:rsidR="00DC4CD1" w:rsidRPr="006D034A" w:rsidRDefault="00DC4CD1" w:rsidP="00DC4CD1">
      <w:pPr>
        <w:spacing w:line="276" w:lineRule="auto"/>
        <w:jc w:val="center"/>
        <w:rPr>
          <w:rFonts w:ascii="Calibri" w:hAnsi="Calibri" w:cs="Arial"/>
          <w:sz w:val="22"/>
          <w:szCs w:val="22"/>
        </w:rPr>
      </w:pPr>
      <w:r w:rsidRPr="006D034A">
        <w:rPr>
          <w:rFonts w:ascii="Calibri" w:hAnsi="Calibri" w:cs="Arial"/>
          <w:sz w:val="22"/>
          <w:szCs w:val="22"/>
        </w:rPr>
        <w:t>20. člen</w:t>
      </w:r>
    </w:p>
    <w:p w:rsidR="00DC4CD1" w:rsidRPr="006D034A" w:rsidRDefault="00DC4CD1" w:rsidP="00DC4CD1">
      <w:pPr>
        <w:spacing w:line="276" w:lineRule="auto"/>
        <w:jc w:val="center"/>
        <w:rPr>
          <w:rFonts w:ascii="Calibri" w:hAnsi="Calibri" w:cs="Arial"/>
          <w:sz w:val="22"/>
          <w:szCs w:val="22"/>
        </w:rPr>
      </w:pPr>
    </w:p>
    <w:p w:rsidR="00DC4CD1" w:rsidRDefault="00DC4CD1" w:rsidP="00DC4CD1">
      <w:pPr>
        <w:spacing w:line="276" w:lineRule="auto"/>
        <w:jc w:val="both"/>
        <w:rPr>
          <w:rFonts w:ascii="Calibri" w:hAnsi="Calibri" w:cs="Arial"/>
          <w:color w:val="000000"/>
          <w:sz w:val="22"/>
          <w:szCs w:val="22"/>
        </w:rPr>
      </w:pPr>
      <w:r w:rsidRPr="006D034A">
        <w:rPr>
          <w:rFonts w:ascii="Calibri" w:hAnsi="Calibri" w:cs="Arial"/>
          <w:color w:val="000000"/>
          <w:sz w:val="22"/>
          <w:szCs w:val="22"/>
        </w:rPr>
        <w:t xml:space="preserve">V primeru, da najemodajalec ne preda prostorov navedenih v 1. členu te pogodbe do predvidenega datuma primopredaje navedenega v 4. členu ali če najemodajalec krši določila te pogodbe kot tudi če najemodajalec ovira </w:t>
      </w:r>
      <w:r w:rsidRPr="006D034A">
        <w:rPr>
          <w:rFonts w:ascii="Calibri" w:hAnsi="Calibri" w:cs="Arial"/>
          <w:sz w:val="22"/>
          <w:szCs w:val="22"/>
        </w:rPr>
        <w:t>oziroma onemogoča normalno poslovanj</w:t>
      </w:r>
      <w:r>
        <w:rPr>
          <w:rFonts w:ascii="Calibri" w:hAnsi="Calibri" w:cs="Arial"/>
          <w:sz w:val="22"/>
          <w:szCs w:val="22"/>
        </w:rPr>
        <w:t>e</w:t>
      </w:r>
      <w:r w:rsidRPr="006D034A">
        <w:rPr>
          <w:rFonts w:ascii="Calibri" w:hAnsi="Calibri" w:cs="Arial"/>
          <w:sz w:val="22"/>
          <w:szCs w:val="22"/>
        </w:rPr>
        <w:t xml:space="preserve"> najemnika in mu s tem povzroča poslovno škodo, </w:t>
      </w:r>
      <w:r w:rsidRPr="006D034A">
        <w:rPr>
          <w:rFonts w:ascii="Calibri" w:hAnsi="Calibri" w:cs="Arial"/>
          <w:color w:val="000000"/>
          <w:sz w:val="22"/>
          <w:szCs w:val="22"/>
        </w:rPr>
        <w:t>ima najemnik pravico odstopiti od pogodbe brez odpovednega roka in brez kakršnihkoli obveznosti do najemodajalca, razen za plačilo najemnine za čas do izselitve iz poslovnega prostora. V tem primeru je najemnik upravičen do povračila vse škode, ki bi mu zaradi tega nastala.</w:t>
      </w:r>
    </w:p>
    <w:p w:rsidR="00BB20C6" w:rsidRDefault="00BB20C6" w:rsidP="00DC4CD1">
      <w:pPr>
        <w:spacing w:line="276" w:lineRule="auto"/>
        <w:jc w:val="center"/>
        <w:rPr>
          <w:rFonts w:ascii="Calibri" w:hAnsi="Calibri" w:cs="Arial"/>
          <w:sz w:val="22"/>
          <w:szCs w:val="22"/>
        </w:rPr>
      </w:pPr>
    </w:p>
    <w:p w:rsidR="00BB20C6" w:rsidRDefault="00BB20C6" w:rsidP="00DC4CD1">
      <w:pPr>
        <w:spacing w:line="276" w:lineRule="auto"/>
        <w:jc w:val="center"/>
        <w:rPr>
          <w:rFonts w:ascii="Calibri" w:hAnsi="Calibri" w:cs="Arial"/>
          <w:sz w:val="22"/>
          <w:szCs w:val="22"/>
        </w:rPr>
      </w:pPr>
    </w:p>
    <w:p w:rsidR="00BB20C6" w:rsidRDefault="00BB20C6" w:rsidP="00DC4CD1">
      <w:pPr>
        <w:spacing w:line="276" w:lineRule="auto"/>
        <w:jc w:val="center"/>
        <w:rPr>
          <w:rFonts w:ascii="Calibri" w:hAnsi="Calibri" w:cs="Arial"/>
          <w:sz w:val="22"/>
          <w:szCs w:val="22"/>
        </w:rPr>
      </w:pPr>
    </w:p>
    <w:p w:rsidR="00DC4CD1" w:rsidRDefault="00DC4CD1" w:rsidP="00DC4CD1">
      <w:pPr>
        <w:spacing w:line="276" w:lineRule="auto"/>
        <w:jc w:val="center"/>
        <w:rPr>
          <w:rFonts w:ascii="Calibri" w:hAnsi="Calibri" w:cs="Arial"/>
          <w:sz w:val="22"/>
          <w:szCs w:val="22"/>
        </w:rPr>
      </w:pPr>
      <w:r w:rsidRPr="006D034A">
        <w:rPr>
          <w:rFonts w:ascii="Calibri" w:hAnsi="Calibri" w:cs="Arial"/>
          <w:sz w:val="22"/>
          <w:szCs w:val="22"/>
        </w:rPr>
        <w:lastRenderedPageBreak/>
        <w:t>21. člen</w:t>
      </w:r>
    </w:p>
    <w:p w:rsidR="00DC4CD1" w:rsidRPr="006D034A" w:rsidRDefault="00DC4CD1" w:rsidP="00DC4CD1">
      <w:pPr>
        <w:spacing w:line="276" w:lineRule="auto"/>
        <w:jc w:val="center"/>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Morebitne spremembe te najemne pogodbe lahko predlaga vsaka izmed pogodbenih strank</w:t>
      </w:r>
      <w:r>
        <w:rPr>
          <w:rFonts w:ascii="Calibri" w:hAnsi="Calibri" w:cs="Arial"/>
          <w:sz w:val="22"/>
          <w:szCs w:val="22"/>
        </w:rPr>
        <w:t>. Spremembe te pogodbe zavezujejo pogodbeni stranki samo, če so sklenjene v pisni obliki kot dodatek k tej pogodbi.</w:t>
      </w:r>
    </w:p>
    <w:p w:rsidR="00DC4CD1" w:rsidRPr="006D034A" w:rsidRDefault="00DC4CD1" w:rsidP="00DC4CD1">
      <w:pPr>
        <w:spacing w:line="276" w:lineRule="auto"/>
        <w:jc w:val="both"/>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Za vse kar ni posebej urejeno s to pogodbo, se uporabljajo določbe Obligacijskega zakonika in Zakona o poslovnih stavbah in poslovnih prostorih.</w:t>
      </w:r>
    </w:p>
    <w:p w:rsidR="00DC4CD1" w:rsidRPr="006D034A" w:rsidRDefault="00DC4CD1" w:rsidP="00DC4CD1">
      <w:pPr>
        <w:spacing w:line="276" w:lineRule="auto"/>
        <w:jc w:val="both"/>
        <w:rPr>
          <w:rFonts w:ascii="Calibri" w:hAnsi="Calibri" w:cs="Arial"/>
          <w:sz w:val="22"/>
          <w:szCs w:val="22"/>
        </w:rPr>
      </w:pPr>
    </w:p>
    <w:p w:rsidR="00DC4CD1" w:rsidRPr="006D034A" w:rsidRDefault="00DC4CD1" w:rsidP="00DC4CD1">
      <w:pPr>
        <w:spacing w:line="276" w:lineRule="auto"/>
        <w:jc w:val="center"/>
        <w:rPr>
          <w:rFonts w:ascii="Calibri" w:hAnsi="Calibri" w:cs="Arial"/>
          <w:sz w:val="22"/>
          <w:szCs w:val="22"/>
        </w:rPr>
      </w:pPr>
      <w:r w:rsidRPr="006D034A">
        <w:rPr>
          <w:rFonts w:ascii="Calibri" w:hAnsi="Calibri" w:cs="Arial"/>
          <w:sz w:val="22"/>
          <w:szCs w:val="22"/>
        </w:rPr>
        <w:t>22. člen</w:t>
      </w:r>
    </w:p>
    <w:p w:rsidR="00DC4CD1" w:rsidRPr="006D034A" w:rsidRDefault="00DC4CD1" w:rsidP="00DC4CD1">
      <w:pPr>
        <w:pStyle w:val="Navadensplet"/>
        <w:spacing w:after="0" w:line="276" w:lineRule="auto"/>
        <w:jc w:val="both"/>
        <w:rPr>
          <w:rFonts w:ascii="Calibri" w:eastAsia="Times New Roman" w:hAnsi="Calibri" w:cs="Arial"/>
          <w:color w:val="auto"/>
          <w:sz w:val="22"/>
          <w:szCs w:val="22"/>
        </w:rPr>
      </w:pPr>
    </w:p>
    <w:p w:rsidR="00DC4CD1" w:rsidRPr="006D034A" w:rsidRDefault="00DC4CD1" w:rsidP="00DC4CD1">
      <w:pPr>
        <w:pStyle w:val="Navadensplet"/>
        <w:spacing w:after="0" w:line="276" w:lineRule="auto"/>
        <w:jc w:val="both"/>
        <w:rPr>
          <w:rFonts w:ascii="Calibri" w:hAnsi="Calibri" w:cs="Arial"/>
          <w:color w:val="auto"/>
          <w:sz w:val="22"/>
          <w:szCs w:val="22"/>
        </w:rPr>
      </w:pPr>
      <w:r w:rsidRPr="006D034A">
        <w:rPr>
          <w:rFonts w:ascii="Calibri" w:hAnsi="Calibri" w:cs="Arial"/>
          <w:color w:val="auto"/>
          <w:sz w:val="22"/>
          <w:szCs w:val="22"/>
        </w:rPr>
        <w:t xml:space="preserve">Kadar najemnik v imenu ali na račun druge pogodbene stranke, predstavniku ali posredniku organa ali organizacije iz javnega sektorja obljubi, ponudi ali da kakšno nedovoljeno korist za: </w:t>
      </w:r>
    </w:p>
    <w:p w:rsidR="00DC4CD1" w:rsidRPr="006D034A" w:rsidRDefault="00DC4CD1" w:rsidP="00DC4CD1">
      <w:pPr>
        <w:pStyle w:val="Navadensplet"/>
        <w:numPr>
          <w:ilvl w:val="0"/>
          <w:numId w:val="2"/>
        </w:numPr>
        <w:spacing w:after="0" w:line="276" w:lineRule="auto"/>
        <w:jc w:val="both"/>
        <w:rPr>
          <w:rFonts w:ascii="Calibri" w:hAnsi="Calibri" w:cs="Arial"/>
          <w:color w:val="auto"/>
          <w:sz w:val="22"/>
          <w:szCs w:val="22"/>
        </w:rPr>
      </w:pPr>
      <w:r w:rsidRPr="006D034A">
        <w:rPr>
          <w:rFonts w:ascii="Calibri" w:hAnsi="Calibri" w:cs="Arial"/>
          <w:color w:val="auto"/>
          <w:sz w:val="22"/>
          <w:szCs w:val="22"/>
        </w:rPr>
        <w:t xml:space="preserve">pridobitev posla ali </w:t>
      </w:r>
    </w:p>
    <w:p w:rsidR="00DC4CD1" w:rsidRPr="006D034A" w:rsidRDefault="00DC4CD1" w:rsidP="00DC4CD1">
      <w:pPr>
        <w:pStyle w:val="Navadensplet"/>
        <w:numPr>
          <w:ilvl w:val="0"/>
          <w:numId w:val="2"/>
        </w:numPr>
        <w:spacing w:after="0" w:line="276" w:lineRule="auto"/>
        <w:jc w:val="both"/>
        <w:rPr>
          <w:rFonts w:ascii="Calibri" w:hAnsi="Calibri" w:cs="Arial"/>
          <w:color w:val="auto"/>
          <w:sz w:val="22"/>
          <w:szCs w:val="22"/>
        </w:rPr>
      </w:pPr>
      <w:r w:rsidRPr="006D034A">
        <w:rPr>
          <w:rFonts w:ascii="Calibri" w:hAnsi="Calibri" w:cs="Arial"/>
          <w:color w:val="auto"/>
          <w:sz w:val="22"/>
          <w:szCs w:val="22"/>
        </w:rPr>
        <w:t xml:space="preserve">za sklenitev posla pod ugodnejšimi pogoji ali </w:t>
      </w:r>
    </w:p>
    <w:p w:rsidR="00DC4CD1" w:rsidRPr="006D034A" w:rsidRDefault="00DC4CD1" w:rsidP="00DC4CD1">
      <w:pPr>
        <w:pStyle w:val="Navadensplet"/>
        <w:numPr>
          <w:ilvl w:val="0"/>
          <w:numId w:val="2"/>
        </w:numPr>
        <w:spacing w:after="0" w:line="276" w:lineRule="auto"/>
        <w:jc w:val="both"/>
        <w:rPr>
          <w:rFonts w:ascii="Calibri" w:hAnsi="Calibri" w:cs="Arial"/>
          <w:color w:val="auto"/>
          <w:sz w:val="22"/>
          <w:szCs w:val="22"/>
        </w:rPr>
      </w:pPr>
      <w:r w:rsidRPr="006D034A">
        <w:rPr>
          <w:rFonts w:ascii="Calibri" w:hAnsi="Calibri" w:cs="Arial"/>
          <w:color w:val="auto"/>
          <w:sz w:val="22"/>
          <w:szCs w:val="22"/>
        </w:rPr>
        <w:t xml:space="preserve">za opustitev dolžnega nadzora nad izvajanjem pogodbenih obveznosti ali </w:t>
      </w:r>
    </w:p>
    <w:p w:rsidR="00DC4CD1" w:rsidRPr="006D034A" w:rsidRDefault="00DC4CD1" w:rsidP="00DC4CD1">
      <w:pPr>
        <w:pStyle w:val="Navadensplet"/>
        <w:numPr>
          <w:ilvl w:val="0"/>
          <w:numId w:val="2"/>
        </w:numPr>
        <w:spacing w:after="0" w:line="276" w:lineRule="auto"/>
        <w:jc w:val="both"/>
        <w:rPr>
          <w:rFonts w:ascii="Calibri" w:hAnsi="Calibri" w:cs="Arial"/>
          <w:color w:val="auto"/>
          <w:sz w:val="22"/>
          <w:szCs w:val="22"/>
        </w:rPr>
      </w:pPr>
      <w:r w:rsidRPr="006D034A">
        <w:rPr>
          <w:rFonts w:ascii="Calibri" w:hAnsi="Calibri" w:cs="Arial"/>
          <w:color w:val="auto"/>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C4CD1" w:rsidRDefault="00DC4CD1" w:rsidP="00DC4CD1">
      <w:pPr>
        <w:pStyle w:val="Navadensplet"/>
        <w:spacing w:after="0" w:line="276" w:lineRule="auto"/>
        <w:jc w:val="both"/>
        <w:rPr>
          <w:rFonts w:ascii="Calibri" w:hAnsi="Calibri" w:cs="Arial"/>
          <w:color w:val="auto"/>
          <w:sz w:val="22"/>
          <w:szCs w:val="22"/>
        </w:rPr>
      </w:pPr>
      <w:r w:rsidRPr="006D034A">
        <w:rPr>
          <w:rFonts w:ascii="Calibri" w:hAnsi="Calibri" w:cs="Arial"/>
          <w:color w:val="auto"/>
          <w:sz w:val="22"/>
          <w:szCs w:val="22"/>
        </w:rPr>
        <w:t>je pogodba nična.</w:t>
      </w:r>
    </w:p>
    <w:p w:rsidR="00DC4CD1" w:rsidRPr="006D034A" w:rsidRDefault="00DC4CD1" w:rsidP="00DC4CD1">
      <w:pPr>
        <w:pStyle w:val="Navadensplet"/>
        <w:spacing w:after="0" w:line="276" w:lineRule="auto"/>
        <w:jc w:val="both"/>
        <w:rPr>
          <w:rFonts w:ascii="Calibri" w:hAnsi="Calibri" w:cs="Arial"/>
          <w:color w:val="auto"/>
          <w:sz w:val="22"/>
          <w:szCs w:val="22"/>
        </w:rPr>
      </w:pPr>
    </w:p>
    <w:p w:rsidR="00DC4CD1" w:rsidRDefault="00DC4CD1" w:rsidP="00DC4CD1">
      <w:pPr>
        <w:spacing w:line="276" w:lineRule="auto"/>
        <w:jc w:val="center"/>
        <w:rPr>
          <w:rFonts w:ascii="Calibri" w:hAnsi="Calibri" w:cs="Arial"/>
          <w:sz w:val="22"/>
          <w:szCs w:val="22"/>
        </w:rPr>
      </w:pPr>
      <w:r w:rsidRPr="006D034A">
        <w:rPr>
          <w:rFonts w:ascii="Calibri" w:hAnsi="Calibri" w:cs="Arial"/>
          <w:sz w:val="22"/>
          <w:szCs w:val="22"/>
        </w:rPr>
        <w:t>23. člen</w:t>
      </w:r>
    </w:p>
    <w:p w:rsidR="00DC4CD1" w:rsidRPr="006D034A" w:rsidRDefault="00DC4CD1" w:rsidP="00DC4CD1">
      <w:pPr>
        <w:spacing w:line="276" w:lineRule="auto"/>
        <w:jc w:val="center"/>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Najemodajalec se zavezuje to pogodbo in njene morebitne bodoče spremembe in dopolnitve v predpisanem roku prijaviti občinskemu upravnemu organu in davčnemu organu.</w:t>
      </w:r>
    </w:p>
    <w:p w:rsidR="00DC4CD1" w:rsidRPr="006D034A" w:rsidRDefault="00DC4CD1" w:rsidP="00DC4CD1">
      <w:pPr>
        <w:spacing w:line="276" w:lineRule="auto"/>
        <w:jc w:val="both"/>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Vsa morebitna nesoglasja izhajajoča iz te pogodbe, bosta stranki reševali sporazumno, v kolikor to ne bo mogoče, je za razrešitev sporov pristojno stvarno pristojno sodišče glede na lego nepremičnine.</w:t>
      </w:r>
    </w:p>
    <w:p w:rsidR="00DC4CD1" w:rsidRPr="006D034A" w:rsidRDefault="00DC4CD1" w:rsidP="00DC4CD1">
      <w:pPr>
        <w:spacing w:line="276" w:lineRule="auto"/>
        <w:rPr>
          <w:rFonts w:ascii="Calibri" w:hAnsi="Calibri" w:cs="Arial"/>
          <w:sz w:val="22"/>
          <w:szCs w:val="22"/>
        </w:rPr>
      </w:pPr>
    </w:p>
    <w:p w:rsidR="00DC4CD1" w:rsidRPr="006D034A" w:rsidRDefault="00DC4CD1" w:rsidP="00DC4CD1">
      <w:pPr>
        <w:spacing w:line="276" w:lineRule="auto"/>
        <w:jc w:val="center"/>
        <w:rPr>
          <w:rFonts w:ascii="Calibri" w:hAnsi="Calibri" w:cs="Arial"/>
          <w:sz w:val="22"/>
          <w:szCs w:val="22"/>
        </w:rPr>
      </w:pPr>
      <w:r w:rsidRPr="006D034A">
        <w:rPr>
          <w:rFonts w:ascii="Calibri" w:hAnsi="Calibri" w:cs="Arial"/>
          <w:sz w:val="22"/>
          <w:szCs w:val="22"/>
        </w:rPr>
        <w:t>24. člen</w:t>
      </w:r>
    </w:p>
    <w:p w:rsidR="00DC4CD1" w:rsidRPr="006D034A" w:rsidRDefault="00DC4CD1" w:rsidP="00DC4CD1">
      <w:pPr>
        <w:spacing w:line="276" w:lineRule="auto"/>
        <w:rPr>
          <w:rFonts w:ascii="Calibri" w:hAnsi="Calibri" w:cs="Arial"/>
          <w:sz w:val="22"/>
          <w:szCs w:val="22"/>
        </w:rPr>
      </w:pPr>
    </w:p>
    <w:p w:rsidR="00DC4CD1" w:rsidRDefault="00DC4CD1" w:rsidP="00DC4CD1">
      <w:pPr>
        <w:spacing w:line="276" w:lineRule="auto"/>
        <w:jc w:val="both"/>
        <w:rPr>
          <w:rFonts w:ascii="Calibri" w:hAnsi="Calibri" w:cs="Arial"/>
          <w:sz w:val="22"/>
          <w:szCs w:val="22"/>
        </w:rPr>
      </w:pPr>
      <w:r w:rsidRPr="006D034A">
        <w:rPr>
          <w:rFonts w:ascii="Calibri" w:hAnsi="Calibri" w:cs="Arial"/>
          <w:sz w:val="22"/>
          <w:szCs w:val="22"/>
        </w:rPr>
        <w:t xml:space="preserve">Najemna pogodba je sklenjena in prične veljati z dnem podpisa obeh pogodbenih strank. </w:t>
      </w:r>
    </w:p>
    <w:p w:rsidR="00DC4CD1" w:rsidRDefault="00DC4CD1" w:rsidP="00DC4CD1">
      <w:pPr>
        <w:spacing w:line="276" w:lineRule="auto"/>
        <w:jc w:val="both"/>
        <w:rPr>
          <w:rFonts w:ascii="Calibri" w:hAnsi="Calibri" w:cs="Arial"/>
          <w:sz w:val="22"/>
          <w:szCs w:val="22"/>
        </w:rPr>
      </w:pPr>
    </w:p>
    <w:p w:rsidR="00DC4CD1" w:rsidRDefault="00DC4CD1" w:rsidP="00DC4CD1">
      <w:pPr>
        <w:spacing w:line="276" w:lineRule="auto"/>
        <w:jc w:val="center"/>
        <w:rPr>
          <w:rFonts w:ascii="Calibri" w:hAnsi="Calibri" w:cs="Arial"/>
          <w:sz w:val="22"/>
          <w:szCs w:val="22"/>
        </w:rPr>
      </w:pPr>
      <w:r w:rsidRPr="006D034A">
        <w:rPr>
          <w:rFonts w:ascii="Calibri" w:hAnsi="Calibri" w:cs="Arial"/>
          <w:sz w:val="22"/>
          <w:szCs w:val="22"/>
        </w:rPr>
        <w:t>25. člen</w:t>
      </w:r>
    </w:p>
    <w:p w:rsidR="00DC4CD1" w:rsidRPr="006D034A" w:rsidRDefault="00DC4CD1" w:rsidP="00DC4CD1">
      <w:pPr>
        <w:spacing w:line="276" w:lineRule="auto"/>
        <w:jc w:val="center"/>
        <w:rPr>
          <w:rFonts w:ascii="Calibri" w:hAnsi="Calibri" w:cs="Arial"/>
          <w:sz w:val="22"/>
          <w:szCs w:val="22"/>
        </w:rPr>
      </w:pPr>
    </w:p>
    <w:p w:rsidR="00DC4CD1" w:rsidRPr="006D034A" w:rsidRDefault="00DC4CD1" w:rsidP="00DC4CD1">
      <w:pPr>
        <w:spacing w:line="276" w:lineRule="auto"/>
        <w:jc w:val="both"/>
        <w:rPr>
          <w:rFonts w:ascii="Calibri" w:hAnsi="Calibri" w:cs="Arial"/>
          <w:sz w:val="22"/>
          <w:szCs w:val="22"/>
        </w:rPr>
      </w:pPr>
      <w:r w:rsidRPr="006D034A">
        <w:rPr>
          <w:rFonts w:ascii="Calibri" w:hAnsi="Calibri" w:cs="Arial"/>
          <w:sz w:val="22"/>
          <w:szCs w:val="22"/>
        </w:rPr>
        <w:t>Najemna pogodba je napisana v štirih (4) enakih izvodih, od katerih prejme vsaka pogodbena stranka po dva (2) izvoda.</w:t>
      </w:r>
    </w:p>
    <w:p w:rsidR="00DC4CD1" w:rsidRDefault="00DC4CD1" w:rsidP="00DC4CD1">
      <w:pPr>
        <w:spacing w:line="276" w:lineRule="auto"/>
        <w:rPr>
          <w:rFonts w:ascii="Calibri" w:hAnsi="Calibri" w:cs="Arial"/>
          <w:sz w:val="22"/>
          <w:szCs w:val="22"/>
        </w:rPr>
      </w:pPr>
    </w:p>
    <w:p w:rsidR="00BB20C6" w:rsidRPr="006D034A" w:rsidRDefault="00BB20C6" w:rsidP="00DC4CD1">
      <w:pPr>
        <w:spacing w:line="276" w:lineRule="auto"/>
        <w:rPr>
          <w:rFonts w:ascii="Calibri" w:hAnsi="Calibri" w:cs="Arial"/>
          <w:sz w:val="22"/>
          <w:szCs w:val="22"/>
        </w:rPr>
      </w:pPr>
    </w:p>
    <w:p w:rsidR="00DC4CD1" w:rsidRPr="006D034A" w:rsidRDefault="00DC4CD1" w:rsidP="00DC4CD1">
      <w:pPr>
        <w:spacing w:line="276" w:lineRule="auto"/>
        <w:rPr>
          <w:rFonts w:ascii="Calibri" w:hAnsi="Calibri" w:cs="Arial"/>
          <w:sz w:val="22"/>
          <w:szCs w:val="22"/>
        </w:rPr>
      </w:pPr>
      <w:r w:rsidRPr="006D034A">
        <w:rPr>
          <w:rFonts w:ascii="Calibri" w:hAnsi="Calibri" w:cs="Arial"/>
          <w:sz w:val="22"/>
          <w:szCs w:val="22"/>
        </w:rPr>
        <w:t xml:space="preserve">Trzin, dne </w:t>
      </w:r>
      <w:r w:rsidR="00375E41">
        <w:rPr>
          <w:rFonts w:ascii="Calibri" w:hAnsi="Calibri" w:cs="Arial"/>
          <w:sz w:val="22"/>
          <w:szCs w:val="22"/>
        </w:rPr>
        <w:t>______</w:t>
      </w:r>
      <w:r>
        <w:rPr>
          <w:rFonts w:ascii="Calibri" w:hAnsi="Calibri" w:cs="Arial"/>
          <w:sz w:val="22"/>
          <w:szCs w:val="22"/>
        </w:rPr>
        <w:tab/>
      </w:r>
      <w:r w:rsidRPr="006D034A">
        <w:rPr>
          <w:rFonts w:ascii="Calibri" w:hAnsi="Calibri" w:cs="Arial"/>
          <w:sz w:val="22"/>
          <w:szCs w:val="22"/>
        </w:rPr>
        <w:tab/>
        <w:t xml:space="preserve">                                </w:t>
      </w:r>
      <w:r w:rsidRPr="006D034A">
        <w:rPr>
          <w:rFonts w:ascii="Calibri" w:hAnsi="Calibri" w:cs="Arial"/>
          <w:sz w:val="22"/>
          <w:szCs w:val="22"/>
        </w:rPr>
        <w:tab/>
        <w:t xml:space="preserve">   Trzin, dne </w:t>
      </w:r>
      <w:r w:rsidR="00375E41">
        <w:rPr>
          <w:rFonts w:ascii="Calibri" w:hAnsi="Calibri" w:cs="Arial"/>
          <w:sz w:val="22"/>
          <w:szCs w:val="22"/>
        </w:rPr>
        <w:t>_________</w:t>
      </w:r>
      <w:r w:rsidRPr="006D034A">
        <w:rPr>
          <w:rFonts w:ascii="Calibri" w:hAnsi="Calibri" w:cs="Arial"/>
          <w:sz w:val="22"/>
          <w:szCs w:val="22"/>
        </w:rPr>
        <w:t xml:space="preserve">               </w:t>
      </w:r>
    </w:p>
    <w:p w:rsidR="00DC4CD1" w:rsidRPr="006D034A" w:rsidRDefault="00DC4CD1" w:rsidP="00DC4CD1">
      <w:pPr>
        <w:spacing w:line="276" w:lineRule="auto"/>
        <w:rPr>
          <w:rFonts w:ascii="Calibri" w:hAnsi="Calibri" w:cs="Arial"/>
          <w:sz w:val="22"/>
          <w:szCs w:val="22"/>
        </w:rPr>
      </w:pPr>
      <w:r>
        <w:rPr>
          <w:rFonts w:ascii="Calibri" w:hAnsi="Calibri" w:cs="Arial"/>
          <w:sz w:val="22"/>
          <w:szCs w:val="22"/>
        </w:rPr>
        <w:t>Številka</w:t>
      </w:r>
      <w:r w:rsidRPr="006D034A">
        <w:rPr>
          <w:rFonts w:ascii="Calibri" w:hAnsi="Calibri" w:cs="Arial"/>
          <w:sz w:val="22"/>
          <w:szCs w:val="22"/>
        </w:rPr>
        <w:t xml:space="preserve"> zadeve: </w:t>
      </w:r>
      <w:r w:rsidRPr="00F06882">
        <w:rPr>
          <w:rFonts w:ascii="Calibri" w:hAnsi="Calibri" w:cs="Arial"/>
          <w:sz w:val="22"/>
          <w:szCs w:val="22"/>
        </w:rPr>
        <w:t>3528-000</w:t>
      </w:r>
      <w:r w:rsidR="00375E41">
        <w:rPr>
          <w:rFonts w:ascii="Calibri" w:hAnsi="Calibri" w:cs="Arial"/>
          <w:sz w:val="22"/>
          <w:szCs w:val="22"/>
        </w:rPr>
        <w:t>3</w:t>
      </w:r>
      <w:r w:rsidRPr="00F06882">
        <w:rPr>
          <w:rFonts w:ascii="Calibri" w:hAnsi="Calibri" w:cs="Arial"/>
          <w:sz w:val="22"/>
          <w:szCs w:val="22"/>
        </w:rPr>
        <w:t>/201</w:t>
      </w:r>
      <w:r w:rsidR="00375E41">
        <w:rPr>
          <w:rFonts w:ascii="Calibri" w:hAnsi="Calibri" w:cs="Arial"/>
          <w:sz w:val="22"/>
          <w:szCs w:val="22"/>
        </w:rPr>
        <w:t>7</w:t>
      </w:r>
    </w:p>
    <w:p w:rsidR="00DC4CD1" w:rsidRPr="006D034A" w:rsidRDefault="00DC4CD1" w:rsidP="00DC4CD1">
      <w:pPr>
        <w:spacing w:line="276" w:lineRule="auto"/>
        <w:rPr>
          <w:rFonts w:ascii="Calibri" w:hAnsi="Calibri" w:cs="Arial"/>
          <w:sz w:val="22"/>
          <w:szCs w:val="22"/>
        </w:rPr>
      </w:pPr>
      <w:r w:rsidRPr="00757FF3">
        <w:rPr>
          <w:rFonts w:ascii="Calibri" w:hAnsi="Calibri" w:cs="Arial"/>
          <w:sz w:val="22"/>
          <w:szCs w:val="22"/>
        </w:rPr>
        <w:t xml:space="preserve">Št. </w:t>
      </w:r>
      <w:proofErr w:type="spellStart"/>
      <w:r w:rsidRPr="00757FF3">
        <w:rPr>
          <w:rFonts w:ascii="Calibri" w:hAnsi="Calibri" w:cs="Arial"/>
          <w:sz w:val="22"/>
          <w:szCs w:val="22"/>
        </w:rPr>
        <w:t>pog</w:t>
      </w:r>
      <w:proofErr w:type="spellEnd"/>
      <w:r w:rsidRPr="00757FF3">
        <w:rPr>
          <w:rFonts w:ascii="Calibri" w:hAnsi="Calibri" w:cs="Arial"/>
          <w:sz w:val="22"/>
          <w:szCs w:val="22"/>
        </w:rPr>
        <w:t>.:</w:t>
      </w:r>
      <w:r>
        <w:rPr>
          <w:rFonts w:ascii="Calibri" w:hAnsi="Calibri" w:cs="Arial"/>
          <w:sz w:val="22"/>
          <w:szCs w:val="22"/>
        </w:rPr>
        <w:t xml:space="preserve"> </w:t>
      </w:r>
      <w:r w:rsidR="00375E41">
        <w:rPr>
          <w:rFonts w:ascii="Calibri" w:hAnsi="Calibri" w:cs="Arial"/>
          <w:sz w:val="22"/>
          <w:szCs w:val="22"/>
        </w:rPr>
        <w:t>______</w:t>
      </w:r>
    </w:p>
    <w:p w:rsidR="00DC4CD1" w:rsidRPr="006D034A" w:rsidRDefault="00DC4CD1" w:rsidP="00DC4CD1">
      <w:pPr>
        <w:spacing w:line="276" w:lineRule="auto"/>
        <w:rPr>
          <w:rFonts w:ascii="Calibri" w:hAnsi="Calibri" w:cs="Arial"/>
          <w:sz w:val="22"/>
          <w:szCs w:val="22"/>
        </w:rPr>
      </w:pPr>
    </w:p>
    <w:p w:rsidR="00DC4CD1" w:rsidRPr="006D034A" w:rsidRDefault="00DC4CD1" w:rsidP="00DC4CD1">
      <w:pPr>
        <w:spacing w:line="276" w:lineRule="auto"/>
        <w:rPr>
          <w:rFonts w:ascii="Calibri" w:hAnsi="Calibri" w:cs="Arial"/>
          <w:sz w:val="22"/>
          <w:szCs w:val="22"/>
        </w:rPr>
      </w:pPr>
      <w:r w:rsidRPr="006D034A">
        <w:rPr>
          <w:rFonts w:ascii="Calibri" w:hAnsi="Calibri" w:cs="Arial"/>
          <w:sz w:val="22"/>
          <w:szCs w:val="22"/>
        </w:rPr>
        <w:t xml:space="preserve">Najemodajalec:                                                          </w:t>
      </w:r>
      <w:r w:rsidRPr="006D034A">
        <w:rPr>
          <w:rFonts w:ascii="Calibri" w:hAnsi="Calibri" w:cs="Arial"/>
          <w:sz w:val="22"/>
          <w:szCs w:val="22"/>
        </w:rPr>
        <w:tab/>
        <w:t xml:space="preserve">   Najemnik:</w:t>
      </w:r>
    </w:p>
    <w:p w:rsidR="00DC4CD1" w:rsidRPr="006D034A" w:rsidRDefault="00DC4CD1" w:rsidP="00DC4CD1">
      <w:pPr>
        <w:spacing w:line="276" w:lineRule="auto"/>
        <w:rPr>
          <w:rFonts w:ascii="Calibri" w:hAnsi="Calibri" w:cs="Arial"/>
          <w:sz w:val="22"/>
          <w:szCs w:val="22"/>
        </w:rPr>
      </w:pPr>
    </w:p>
    <w:p w:rsidR="00DC4CD1" w:rsidRDefault="00DC4CD1" w:rsidP="00DC4CD1">
      <w:pPr>
        <w:spacing w:line="276" w:lineRule="auto"/>
        <w:rPr>
          <w:rFonts w:ascii="Calibri" w:hAnsi="Calibri" w:cs="Arial"/>
          <w:sz w:val="22"/>
          <w:szCs w:val="22"/>
        </w:rPr>
      </w:pPr>
      <w:r w:rsidRPr="006D034A">
        <w:rPr>
          <w:rFonts w:ascii="Calibri" w:hAnsi="Calibri" w:cs="Arial"/>
          <w:sz w:val="22"/>
          <w:szCs w:val="22"/>
        </w:rPr>
        <w:t xml:space="preserve">OBČINA TRZIN                       </w:t>
      </w:r>
      <w:r w:rsidRPr="006D034A">
        <w:rPr>
          <w:rFonts w:ascii="Calibri" w:hAnsi="Calibri" w:cs="Arial"/>
          <w:sz w:val="22"/>
          <w:szCs w:val="22"/>
        </w:rPr>
        <w:tab/>
      </w:r>
      <w:r w:rsidRPr="006D034A">
        <w:rPr>
          <w:rFonts w:ascii="Calibri" w:hAnsi="Calibri" w:cs="Arial"/>
          <w:sz w:val="22"/>
          <w:szCs w:val="22"/>
        </w:rPr>
        <w:tab/>
      </w:r>
      <w:r w:rsidRPr="006D034A">
        <w:rPr>
          <w:rFonts w:ascii="Calibri" w:hAnsi="Calibri" w:cs="Arial"/>
          <w:sz w:val="22"/>
          <w:szCs w:val="22"/>
        </w:rPr>
        <w:tab/>
        <w:t xml:space="preserve">               </w:t>
      </w:r>
      <w:r w:rsidR="00375E41">
        <w:rPr>
          <w:rFonts w:ascii="Calibri" w:hAnsi="Calibri" w:cs="Arial"/>
          <w:sz w:val="22"/>
          <w:szCs w:val="22"/>
        </w:rPr>
        <w:t>_________________________</w:t>
      </w:r>
      <w:r>
        <w:rPr>
          <w:rFonts w:ascii="Calibri" w:hAnsi="Calibri" w:cs="Arial"/>
          <w:sz w:val="22"/>
          <w:szCs w:val="22"/>
        </w:rPr>
        <w:t>.</w:t>
      </w:r>
    </w:p>
    <w:p w:rsidR="00DC4CD1" w:rsidRDefault="00DC4CD1" w:rsidP="00DC4CD1">
      <w:pPr>
        <w:spacing w:line="276" w:lineRule="auto"/>
        <w:rPr>
          <w:rFonts w:ascii="Calibri" w:hAnsi="Calibri" w:cs="Arial"/>
          <w:sz w:val="22"/>
          <w:szCs w:val="22"/>
        </w:rPr>
      </w:pPr>
      <w:r w:rsidRPr="006D034A">
        <w:rPr>
          <w:rFonts w:ascii="Calibri" w:hAnsi="Calibri" w:cs="Arial"/>
          <w:sz w:val="22"/>
          <w:szCs w:val="22"/>
        </w:rPr>
        <w:t>Župan, Peter Ložar</w:t>
      </w:r>
      <w:r w:rsidRPr="006D034A">
        <w:rPr>
          <w:rFonts w:ascii="Calibri" w:hAnsi="Calibri" w:cs="Arial"/>
          <w:sz w:val="22"/>
          <w:szCs w:val="22"/>
        </w:rPr>
        <w:tab/>
      </w:r>
      <w:r w:rsidRPr="006D034A">
        <w:rPr>
          <w:rFonts w:ascii="Calibri" w:hAnsi="Calibri" w:cs="Arial"/>
          <w:sz w:val="22"/>
          <w:szCs w:val="22"/>
        </w:rPr>
        <w:tab/>
        <w:t xml:space="preserve">      </w:t>
      </w:r>
      <w:r w:rsidRPr="006D034A">
        <w:rPr>
          <w:rFonts w:ascii="Calibri" w:hAnsi="Calibri" w:cs="Arial"/>
          <w:sz w:val="22"/>
          <w:szCs w:val="22"/>
        </w:rPr>
        <w:tab/>
      </w:r>
      <w:r w:rsidRPr="006D034A">
        <w:rPr>
          <w:rFonts w:ascii="Calibri" w:hAnsi="Calibri" w:cs="Arial"/>
          <w:sz w:val="22"/>
          <w:szCs w:val="22"/>
        </w:rPr>
        <w:tab/>
        <w:t xml:space="preserve">      </w:t>
      </w:r>
      <w:r w:rsidRPr="006D034A">
        <w:rPr>
          <w:rFonts w:ascii="Calibri" w:hAnsi="Calibri" w:cs="Arial"/>
          <w:sz w:val="22"/>
          <w:szCs w:val="22"/>
        </w:rPr>
        <w:tab/>
        <w:t xml:space="preserve">  </w:t>
      </w:r>
    </w:p>
    <w:p w:rsidR="00DC4CD1" w:rsidRPr="00947E5E" w:rsidRDefault="00DC4CD1" w:rsidP="00DC4CD1">
      <w:pPr>
        <w:spacing w:line="276" w:lineRule="auto"/>
        <w:rPr>
          <w:rFonts w:asciiTheme="minorHAnsi" w:hAnsiTheme="minorHAnsi" w:cs="Arial"/>
          <w:sz w:val="22"/>
          <w:szCs w:val="22"/>
        </w:rPr>
      </w:pPr>
    </w:p>
    <w:p w:rsidR="00DC4CD1" w:rsidRDefault="00DC4CD1" w:rsidP="00DC4CD1">
      <w:pPr>
        <w:spacing w:line="276" w:lineRule="auto"/>
        <w:rPr>
          <w:rFonts w:asciiTheme="minorHAnsi" w:hAnsiTheme="minorHAnsi" w:cs="Arial"/>
          <w:sz w:val="22"/>
          <w:szCs w:val="22"/>
        </w:rPr>
      </w:pPr>
      <w:r>
        <w:rPr>
          <w:rFonts w:asciiTheme="minorHAnsi" w:hAnsiTheme="minorHAnsi" w:cs="Arial"/>
          <w:sz w:val="22"/>
          <w:szCs w:val="22"/>
        </w:rPr>
        <w:t>PRILOGE:</w:t>
      </w:r>
    </w:p>
    <w:p w:rsidR="00DC4CD1" w:rsidRPr="00A769E3" w:rsidRDefault="00DC4CD1" w:rsidP="00DC4CD1">
      <w:pPr>
        <w:pStyle w:val="Odstavekseznama"/>
        <w:numPr>
          <w:ilvl w:val="0"/>
          <w:numId w:val="2"/>
        </w:numPr>
        <w:spacing w:line="276" w:lineRule="auto"/>
        <w:ind w:left="360"/>
        <w:rPr>
          <w:rFonts w:asciiTheme="minorHAnsi" w:hAnsiTheme="minorHAnsi" w:cs="Arial"/>
          <w:sz w:val="22"/>
          <w:szCs w:val="22"/>
        </w:rPr>
      </w:pPr>
      <w:r w:rsidRPr="00A769E3">
        <w:rPr>
          <w:rFonts w:asciiTheme="minorHAnsi" w:hAnsiTheme="minorHAnsi" w:cs="Arial"/>
          <w:sz w:val="22"/>
          <w:szCs w:val="22"/>
        </w:rPr>
        <w:t>primopredajni zapisnik</w:t>
      </w:r>
    </w:p>
    <w:p w:rsidR="00482BE6" w:rsidRDefault="00482BE6"/>
    <w:sectPr w:rsidR="00482BE6" w:rsidSect="00F870F7">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E0E"/>
    <w:multiLevelType w:val="hybridMultilevel"/>
    <w:tmpl w:val="D102F046"/>
    <w:lvl w:ilvl="0" w:tplc="540CE6DA">
      <w:start w:val="21"/>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6892C9B"/>
    <w:multiLevelType w:val="hybridMultilevel"/>
    <w:tmpl w:val="C84A4C4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EB2C21"/>
    <w:multiLevelType w:val="hybridMultilevel"/>
    <w:tmpl w:val="3C923A58"/>
    <w:lvl w:ilvl="0" w:tplc="540CE6DA">
      <w:start w:val="21"/>
      <w:numFmt w:val="bullet"/>
      <w:lvlText w:val="-"/>
      <w:lvlJc w:val="left"/>
      <w:pPr>
        <w:ind w:left="765" w:hanging="360"/>
      </w:pPr>
      <w:rPr>
        <w:rFonts w:ascii="Calibri" w:eastAsiaTheme="minorHAnsi" w:hAnsi="Calibri"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D1"/>
    <w:rsid w:val="000D6D03"/>
    <w:rsid w:val="001545E7"/>
    <w:rsid w:val="001E0B7B"/>
    <w:rsid w:val="00203287"/>
    <w:rsid w:val="002E37DD"/>
    <w:rsid w:val="00375E41"/>
    <w:rsid w:val="00482BE6"/>
    <w:rsid w:val="0070529B"/>
    <w:rsid w:val="0071009C"/>
    <w:rsid w:val="00863CBE"/>
    <w:rsid w:val="008E252D"/>
    <w:rsid w:val="009D47E2"/>
    <w:rsid w:val="00BA5B35"/>
    <w:rsid w:val="00BB20C6"/>
    <w:rsid w:val="00C569A3"/>
    <w:rsid w:val="00DC4CD1"/>
    <w:rsid w:val="00FD1F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59FD"/>
  <w15:chartTrackingRefBased/>
  <w15:docId w15:val="{86779F0C-8964-495D-8E6C-F06C5862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4CD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C4CD1"/>
    <w:pPr>
      <w:spacing w:after="210"/>
    </w:pPr>
    <w:rPr>
      <w:rFonts w:eastAsiaTheme="minorHAnsi"/>
      <w:color w:val="333333"/>
      <w:sz w:val="18"/>
      <w:szCs w:val="18"/>
    </w:rPr>
  </w:style>
  <w:style w:type="paragraph" w:styleId="Odstavekseznama">
    <w:name w:val="List Paragraph"/>
    <w:basedOn w:val="Navaden"/>
    <w:uiPriority w:val="34"/>
    <w:qFormat/>
    <w:rsid w:val="00DC4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B9A476-807D-443B-8562-C6DF468F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2050</Words>
  <Characters>11687</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Lenaršič</dc:creator>
  <cp:keywords/>
  <dc:description/>
  <cp:lastModifiedBy>Bojana Lenaršič</cp:lastModifiedBy>
  <cp:revision>15</cp:revision>
  <dcterms:created xsi:type="dcterms:W3CDTF">2017-03-20T08:22:00Z</dcterms:created>
  <dcterms:modified xsi:type="dcterms:W3CDTF">2017-03-20T11:37:00Z</dcterms:modified>
</cp:coreProperties>
</file>