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župan Peter LOŽAR (v nadaljevanju občina)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806256" w:rsidRPr="00922757" w:rsidRDefault="00806256" w:rsidP="00806256">
      <w:pPr>
        <w:jc w:val="both"/>
        <w:rPr>
          <w:rFonts w:ascii="Garamond" w:hAnsi="Garamond"/>
          <w:b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27079D" w:rsidRDefault="00806256" w:rsidP="0080625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</w:t>
      </w:r>
      <w:r>
        <w:rPr>
          <w:rFonts w:ascii="Garamond" w:hAnsi="Garamond"/>
          <w:b/>
          <w:sz w:val="24"/>
          <w:szCs w:val="24"/>
        </w:rPr>
        <w:t xml:space="preserve">VETERANSKIH IN DOMOLJUBNIH ORGANIZACIJ V OBČINI TRZIN ZA LETO </w:t>
      </w:r>
      <w:r w:rsidR="00EB3A10">
        <w:rPr>
          <w:rFonts w:ascii="Garamond" w:hAnsi="Garamond"/>
          <w:b/>
          <w:sz w:val="24"/>
          <w:szCs w:val="24"/>
        </w:rPr>
        <w:t>2021</w:t>
      </w:r>
    </w:p>
    <w:p w:rsidR="00806256" w:rsidRPr="00922757" w:rsidRDefault="00806256" w:rsidP="00806256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 xml:space="preserve">Na podlagi sklepa o dodelitvi sredstev za sofinanciranje programov </w:t>
      </w:r>
      <w:r w:rsidRPr="0094339F">
        <w:rPr>
          <w:rFonts w:ascii="Garamond" w:hAnsi="Garamond"/>
          <w:sz w:val="24"/>
          <w:szCs w:val="24"/>
        </w:rPr>
        <w:t>veteranskih in domoljubnih organizacij</w:t>
      </w:r>
      <w:r w:rsidRPr="0027079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 občini Trzin za leto </w:t>
      </w:r>
      <w:r w:rsidR="00EB3A10">
        <w:rPr>
          <w:rFonts w:ascii="Garamond" w:hAnsi="Garamond"/>
          <w:sz w:val="24"/>
          <w:szCs w:val="24"/>
        </w:rPr>
        <w:t>2021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806256" w:rsidRDefault="00806256" w:rsidP="00806256">
      <w:pPr>
        <w:jc w:val="both"/>
        <w:rPr>
          <w:rFonts w:ascii="Garamond" w:hAnsi="Garamond"/>
          <w:sz w:val="22"/>
          <w:szCs w:val="22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806256" w:rsidRPr="00922757" w:rsidRDefault="00806256" w:rsidP="00806256">
      <w:pPr>
        <w:rPr>
          <w:rFonts w:ascii="Garamond" w:hAnsi="Garamond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jc w:val="both"/>
        <w:rPr>
          <w:rFonts w:ascii="Garamond" w:hAnsi="Garamond"/>
          <w:strike/>
          <w:szCs w:val="24"/>
        </w:rPr>
      </w:pPr>
    </w:p>
    <w:p w:rsidR="00806256" w:rsidRPr="00922757" w:rsidRDefault="00806256" w:rsidP="00806256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806256" w:rsidRDefault="00806256" w:rsidP="00806256">
      <w:pPr>
        <w:suppressAutoHyphens/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 xml:space="preserve">Nematerialni prispevki v obliki prostovoljnega dela, ki jih prijavitelj izkaže oziroma predvidi v finančnem načrtu se upoštevajo do višine 10 % po tej pogodbi dodeljenih sredstev. Obrazec Evidenca in ovrednotenje prostovoljskega dela je potrebno predložiti občini najkasneje do 13. 12. </w:t>
      </w:r>
      <w:r w:rsidR="00EB3A10">
        <w:rPr>
          <w:rFonts w:ascii="Garamond" w:hAnsi="Garamond"/>
          <w:szCs w:val="24"/>
        </w:rPr>
        <w:t>2021</w:t>
      </w:r>
      <w:r>
        <w:rPr>
          <w:rFonts w:ascii="Garamond" w:hAnsi="Garamond"/>
          <w:szCs w:val="24"/>
        </w:rPr>
        <w:t>.</w:t>
      </w:r>
    </w:p>
    <w:p w:rsidR="00806256" w:rsidRPr="00922757" w:rsidRDefault="00806256" w:rsidP="00806256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06256" w:rsidRDefault="00806256" w:rsidP="00806256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806256" w:rsidRDefault="00806256" w:rsidP="00806256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06256" w:rsidRPr="00922757" w:rsidRDefault="00806256" w:rsidP="00806256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Default="00806256" w:rsidP="00806256">
      <w:pPr>
        <w:rPr>
          <w:rFonts w:ascii="Garamond" w:hAnsi="Garamond"/>
          <w:szCs w:val="24"/>
        </w:rPr>
      </w:pPr>
    </w:p>
    <w:p w:rsidR="00806256" w:rsidRPr="00922757" w:rsidRDefault="00806256" w:rsidP="00806256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BA6BA2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 xml:space="preserve">ta sredstva porabiti v letu </w:t>
      </w:r>
      <w:r w:rsidR="00EB3A10">
        <w:rPr>
          <w:rFonts w:ascii="Garamond" w:hAnsi="Garamond"/>
          <w:szCs w:val="24"/>
        </w:rPr>
        <w:t>2021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2021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sz w:val="22"/>
          <w:szCs w:val="22"/>
        </w:rPr>
      </w:pPr>
    </w:p>
    <w:p w:rsidR="00806256" w:rsidRDefault="00806256" w:rsidP="00806256">
      <w:pPr>
        <w:jc w:val="both"/>
        <w:rPr>
          <w:sz w:val="22"/>
          <w:szCs w:val="22"/>
        </w:rPr>
      </w:pPr>
    </w:p>
    <w:p w:rsidR="00806256" w:rsidRPr="00BA6BA2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lastRenderedPageBreak/>
        <w:t>člen</w:t>
      </w:r>
    </w:p>
    <w:p w:rsidR="00806256" w:rsidRDefault="00806256" w:rsidP="00806256">
      <w:pPr>
        <w:ind w:left="720"/>
        <w:rPr>
          <w:sz w:val="22"/>
          <w:szCs w:val="22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 xml:space="preserve">stroškov, navedenih v odobreni prijavi izvajalca na razpis. </w:t>
      </w: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403430" w:rsidRDefault="00806256" w:rsidP="00806256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Da so stroški tega programa upravičeni, morajo:</w:t>
      </w:r>
    </w:p>
    <w:p w:rsidR="00806256" w:rsidRPr="00403430" w:rsidRDefault="00806256" w:rsidP="00806256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806256" w:rsidRPr="00403430" w:rsidRDefault="00806256" w:rsidP="00806256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806256" w:rsidRPr="00403430" w:rsidRDefault="00806256" w:rsidP="00806256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806256" w:rsidRPr="00403430" w:rsidRDefault="00806256" w:rsidP="00806256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806256" w:rsidRPr="00403430" w:rsidRDefault="00806256" w:rsidP="00806256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806256" w:rsidRPr="00403430" w:rsidRDefault="00806256" w:rsidP="00806256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806256" w:rsidRPr="00403430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403430" w:rsidRDefault="00806256" w:rsidP="00806256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Nadzorni odbor občine Trzin.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Pooblaščeni predstavnik občine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strokovni sodelavec za področje družbenih dejavnosti.  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 xml:space="preserve">e sklepa za proračunsko leto </w:t>
      </w:r>
      <w:r w:rsidR="00EB3A10">
        <w:rPr>
          <w:rFonts w:ascii="Garamond" w:hAnsi="Garamond"/>
          <w:szCs w:val="24"/>
        </w:rPr>
        <w:t>2021</w:t>
      </w:r>
      <w:r w:rsidRPr="00922757">
        <w:rPr>
          <w:rFonts w:ascii="Garamond" w:hAnsi="Garamond"/>
          <w:szCs w:val="24"/>
        </w:rPr>
        <w:t>. Zahtevki iz te pogodbe, z dokazili, morajo biti dostavljeni na vložišče občine do 1</w:t>
      </w:r>
      <w:r>
        <w:rPr>
          <w:rFonts w:ascii="Garamond" w:hAnsi="Garamond"/>
          <w:szCs w:val="24"/>
        </w:rPr>
        <w:t>3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</w:t>
      </w:r>
      <w:r w:rsidR="00EB3A10">
        <w:rPr>
          <w:rFonts w:ascii="Garamond" w:hAnsi="Garamond"/>
          <w:szCs w:val="24"/>
        </w:rPr>
        <w:t>2021</w:t>
      </w:r>
      <w:r w:rsidRPr="00922757">
        <w:rPr>
          <w:rFonts w:ascii="Garamond" w:hAnsi="Garamond"/>
          <w:szCs w:val="24"/>
        </w:rPr>
        <w:t>, da bodo nakazila i</w:t>
      </w:r>
      <w:r>
        <w:rPr>
          <w:rFonts w:ascii="Garamond" w:hAnsi="Garamond"/>
          <w:szCs w:val="24"/>
        </w:rPr>
        <w:t xml:space="preserve">zplačana v proračunskem letu </w:t>
      </w:r>
      <w:r w:rsidR="00EB3A10">
        <w:rPr>
          <w:rFonts w:ascii="Garamond" w:hAnsi="Garamond"/>
          <w:szCs w:val="24"/>
        </w:rPr>
        <w:t>2021</w:t>
      </w:r>
      <w:r w:rsidRPr="00922757">
        <w:rPr>
          <w:rFonts w:ascii="Garamond" w:hAnsi="Garamond"/>
          <w:szCs w:val="24"/>
        </w:rPr>
        <w:t xml:space="preserve">. 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rPr>
          <w:rFonts w:ascii="Garamond" w:hAnsi="Garamond"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Izvajalec in občina vsak zase izrecno izjavljata, da občini kot organizaciji iz javnega sektorja, njenemu predstavniku, posredniku ali njegovemu organu izvajalec oz. tretja oseba v imenu ali na račun izvajalca, ni obljubil, ponudil ali dal kakšno nedovoljeno korist za: 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opustitev dolžnega nadzora nad izvajanjem pogodbenih obveznosti ali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  </w:t>
      </w:r>
      <w:r w:rsidRPr="00922757">
        <w:rPr>
          <w:rFonts w:ascii="Garamond" w:hAnsi="Garamond"/>
          <w:szCs w:val="24"/>
        </w:rPr>
        <w:t>drugo ravnanje ali opustitev, s katerim je naročniku povzročena škoda ali je omogočena pridobitev nedovoljene koristi predstavniku občine, njenemu posredniku, izvajalcu ali njegovemu predstavniku, zastopniku ali posredniku.</w:t>
      </w:r>
    </w:p>
    <w:p w:rsidR="00806256" w:rsidRPr="00922757" w:rsidRDefault="00806256" w:rsidP="00806256">
      <w:pPr>
        <w:rPr>
          <w:rFonts w:ascii="Garamond" w:hAnsi="Garamond"/>
          <w:szCs w:val="24"/>
        </w:rPr>
      </w:pPr>
    </w:p>
    <w:p w:rsidR="00806256" w:rsidRDefault="00806256" w:rsidP="00806256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806256" w:rsidRPr="00922757" w:rsidRDefault="00806256" w:rsidP="00806256">
      <w:pPr>
        <w:rPr>
          <w:rFonts w:ascii="Garamond" w:hAnsi="Garamond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</w:t>
      </w:r>
      <w:r>
        <w:rPr>
          <w:rFonts w:ascii="Garamond" w:hAnsi="Garamond"/>
          <w:szCs w:val="24"/>
        </w:rPr>
        <w:t xml:space="preserve"> obliki, kot dodatki k pogodbi.</w:t>
      </w: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Default="00806256" w:rsidP="00806256">
      <w:pPr>
        <w:jc w:val="both"/>
        <w:rPr>
          <w:rFonts w:ascii="Garamond" w:hAnsi="Garamond"/>
          <w:szCs w:val="24"/>
        </w:rPr>
      </w:pPr>
    </w:p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</w:t>
      </w:r>
      <w:r w:rsidR="00EB3A10">
        <w:rPr>
          <w:rFonts w:ascii="Garamond" w:hAnsi="Garamond"/>
          <w:szCs w:val="24"/>
        </w:rPr>
        <w:t>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06256" w:rsidRPr="00922757" w:rsidTr="00487DED">
        <w:trPr>
          <w:trHeight w:val="80"/>
        </w:trPr>
        <w:tc>
          <w:tcPr>
            <w:tcW w:w="4890" w:type="dxa"/>
          </w:tcPr>
          <w:p w:rsidR="00806256" w:rsidRPr="0063032B" w:rsidRDefault="00806256" w:rsidP="00487DED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Številka: </w:t>
            </w:r>
            <w:r>
              <w:rPr>
                <w:rFonts w:ascii="Garamond" w:hAnsi="Garamond"/>
                <w:szCs w:val="24"/>
              </w:rPr>
              <w:t>410-00</w:t>
            </w:r>
            <w:r w:rsidR="00EB3A10">
              <w:rPr>
                <w:rFonts w:ascii="Garamond" w:hAnsi="Garamond"/>
                <w:szCs w:val="24"/>
              </w:rPr>
              <w:t>25</w:t>
            </w:r>
            <w:r>
              <w:rPr>
                <w:rFonts w:ascii="Garamond" w:hAnsi="Garamond"/>
                <w:szCs w:val="24"/>
              </w:rPr>
              <w:t>/20</w:t>
            </w:r>
            <w:r w:rsidR="00EB3A10">
              <w:rPr>
                <w:rFonts w:ascii="Garamond" w:hAnsi="Garamond"/>
                <w:szCs w:val="24"/>
              </w:rPr>
              <w:t>20</w:t>
            </w:r>
            <w:bookmarkStart w:id="0" w:name="_GoBack"/>
            <w:bookmarkEnd w:id="0"/>
          </w:p>
          <w:p w:rsidR="00806256" w:rsidRDefault="00806256" w:rsidP="00487DED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06256" w:rsidRPr="001621E4" w:rsidRDefault="00806256" w:rsidP="00487DED">
            <w:pPr>
              <w:jc w:val="both"/>
              <w:rPr>
                <w:rFonts w:ascii="Garamond" w:hAnsi="Garamond"/>
                <w:szCs w:val="24"/>
              </w:rPr>
            </w:pPr>
            <w:r w:rsidRPr="001621E4">
              <w:rPr>
                <w:rFonts w:ascii="Garamond" w:hAnsi="Garamond"/>
                <w:szCs w:val="24"/>
              </w:rPr>
              <w:t>Datum:</w:t>
            </w:r>
          </w:p>
          <w:p w:rsidR="00806256" w:rsidRPr="00922757" w:rsidRDefault="00806256" w:rsidP="00487DED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06256" w:rsidRPr="00922757" w:rsidRDefault="00806256" w:rsidP="00487DED">
            <w:pPr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806256" w:rsidRPr="00922757" w:rsidRDefault="00806256" w:rsidP="00487DED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06256" w:rsidRDefault="00806256" w:rsidP="00487DE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806256" w:rsidRPr="00922757" w:rsidRDefault="00806256" w:rsidP="00487DED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                              </w:t>
            </w:r>
            <w:r w:rsidRPr="00922757">
              <w:rPr>
                <w:rFonts w:ascii="Garamond" w:hAnsi="Garamond"/>
                <w:b/>
                <w:szCs w:val="24"/>
              </w:rPr>
              <w:t>OBČINA TRZIN</w:t>
            </w:r>
          </w:p>
          <w:p w:rsidR="00806256" w:rsidRPr="00922757" w:rsidRDefault="00806256" w:rsidP="00487DE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9227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806256" w:rsidRPr="00922757" w:rsidTr="00487DED">
        <w:tc>
          <w:tcPr>
            <w:tcW w:w="4890" w:type="dxa"/>
          </w:tcPr>
          <w:p w:rsidR="00806256" w:rsidRPr="00922757" w:rsidRDefault="00806256" w:rsidP="00487DE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806256" w:rsidRPr="00922757" w:rsidRDefault="00806256" w:rsidP="00487DED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06256" w:rsidRPr="00922757" w:rsidRDefault="00806256" w:rsidP="00487DED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806256" w:rsidRPr="00922757" w:rsidTr="00487DED">
        <w:tc>
          <w:tcPr>
            <w:tcW w:w="4890" w:type="dxa"/>
          </w:tcPr>
          <w:p w:rsidR="00806256" w:rsidRPr="00922757" w:rsidRDefault="00806256" w:rsidP="00487DED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06256" w:rsidRPr="00922757" w:rsidRDefault="00806256" w:rsidP="00487DED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806256" w:rsidRPr="00922757" w:rsidRDefault="00806256" w:rsidP="00806256">
      <w:pPr>
        <w:jc w:val="both"/>
        <w:rPr>
          <w:rFonts w:ascii="Garamond" w:hAnsi="Garamond"/>
          <w:szCs w:val="24"/>
        </w:rPr>
      </w:pPr>
    </w:p>
    <w:p w:rsidR="00A6022A" w:rsidRDefault="00A6022A"/>
    <w:sectPr w:rsidR="00A6022A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3A10">
      <w:r>
        <w:separator/>
      </w:r>
    </w:p>
  </w:endnote>
  <w:endnote w:type="continuationSeparator" w:id="0">
    <w:p w:rsidR="00000000" w:rsidRDefault="00E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06256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EB3A10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EB3A10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EB3A10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3A10">
      <w:r>
        <w:separator/>
      </w:r>
    </w:p>
  </w:footnote>
  <w:footnote w:type="continuationSeparator" w:id="0">
    <w:p w:rsidR="00000000" w:rsidRDefault="00E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806256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56"/>
    <w:rsid w:val="00806256"/>
    <w:rsid w:val="00A6022A"/>
    <w:rsid w:val="00E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6E29"/>
  <w15:chartTrackingRefBased/>
  <w15:docId w15:val="{8651A19D-076B-4A4A-B971-9972FAC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6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06256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806256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8062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0625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062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0625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0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Matjaž Erčulj</cp:lastModifiedBy>
  <cp:revision>2</cp:revision>
  <dcterms:created xsi:type="dcterms:W3CDTF">2021-01-04T09:17:00Z</dcterms:created>
  <dcterms:modified xsi:type="dcterms:W3CDTF">2021-01-04T09:17:00Z</dcterms:modified>
</cp:coreProperties>
</file>