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C0F" w:rsidRPr="002672A0" w:rsidRDefault="00FA6C0F" w:rsidP="00FA6C0F">
      <w:pPr>
        <w:jc w:val="both"/>
        <w:rPr>
          <w:b/>
          <w:szCs w:val="24"/>
        </w:rPr>
      </w:pPr>
      <w:r w:rsidRPr="002672A0">
        <w:rPr>
          <w:b/>
          <w:szCs w:val="24"/>
        </w:rPr>
        <w:t>OBČINA TRZIN</w:t>
      </w:r>
    </w:p>
    <w:p w:rsidR="00FA6C0F" w:rsidRPr="002672A0" w:rsidRDefault="00FA6C0F" w:rsidP="00FA6C0F">
      <w:pPr>
        <w:jc w:val="both"/>
        <w:rPr>
          <w:b/>
          <w:szCs w:val="24"/>
        </w:rPr>
      </w:pPr>
      <w:r w:rsidRPr="002672A0">
        <w:rPr>
          <w:b/>
          <w:szCs w:val="24"/>
        </w:rPr>
        <w:t>Anton Peršak, župan</w:t>
      </w:r>
    </w:p>
    <w:p w:rsidR="00FA6C0F" w:rsidRPr="002672A0" w:rsidRDefault="00FA6C0F" w:rsidP="00FA6C0F">
      <w:pPr>
        <w:jc w:val="both"/>
        <w:rPr>
          <w:szCs w:val="24"/>
        </w:rPr>
      </w:pPr>
    </w:p>
    <w:p w:rsidR="00FA6C0F" w:rsidRPr="002672A0" w:rsidRDefault="00FA6C0F" w:rsidP="00FA6C0F">
      <w:pPr>
        <w:jc w:val="both"/>
        <w:rPr>
          <w:szCs w:val="24"/>
        </w:rPr>
      </w:pPr>
      <w:r w:rsidRPr="002672A0">
        <w:rPr>
          <w:b/>
          <w:szCs w:val="24"/>
        </w:rPr>
        <w:t>Številka</w:t>
      </w:r>
      <w:r w:rsidRPr="002672A0">
        <w:rPr>
          <w:szCs w:val="24"/>
        </w:rPr>
        <w:t xml:space="preserve">:        </w:t>
      </w:r>
      <w:r w:rsidR="00CC1CB6" w:rsidRPr="002672A0">
        <w:rPr>
          <w:szCs w:val="24"/>
        </w:rPr>
        <w:t>20-2/2013</w:t>
      </w:r>
    </w:p>
    <w:p w:rsidR="00FA6C0F" w:rsidRPr="002672A0" w:rsidRDefault="00FA6C0F" w:rsidP="00FA6C0F">
      <w:pPr>
        <w:jc w:val="both"/>
        <w:rPr>
          <w:szCs w:val="24"/>
        </w:rPr>
      </w:pPr>
      <w:r w:rsidRPr="002672A0">
        <w:rPr>
          <w:b/>
          <w:szCs w:val="24"/>
        </w:rPr>
        <w:t xml:space="preserve">Datum:          </w:t>
      </w:r>
      <w:r w:rsidR="00CC1CB6" w:rsidRPr="002672A0">
        <w:rPr>
          <w:szCs w:val="24"/>
        </w:rPr>
        <w:t>11.01.2013</w:t>
      </w:r>
    </w:p>
    <w:p w:rsidR="00FA6C0F" w:rsidRPr="002672A0" w:rsidRDefault="00FA6C0F" w:rsidP="00FA6C0F">
      <w:pPr>
        <w:jc w:val="both"/>
        <w:rPr>
          <w:szCs w:val="24"/>
        </w:rPr>
      </w:pPr>
    </w:p>
    <w:p w:rsidR="00FA6C0F" w:rsidRPr="002672A0" w:rsidRDefault="00FA6C0F" w:rsidP="00FA6C0F">
      <w:pPr>
        <w:jc w:val="both"/>
        <w:rPr>
          <w:b/>
          <w:szCs w:val="24"/>
        </w:rPr>
      </w:pPr>
      <w:r w:rsidRPr="002672A0">
        <w:rPr>
          <w:b/>
          <w:szCs w:val="24"/>
        </w:rPr>
        <w:t>Občinski svet</w:t>
      </w:r>
    </w:p>
    <w:p w:rsidR="00FA6C0F" w:rsidRPr="002672A0" w:rsidRDefault="00FA6C0F" w:rsidP="00FA6C0F">
      <w:pPr>
        <w:jc w:val="both"/>
        <w:rPr>
          <w:b/>
          <w:szCs w:val="24"/>
        </w:rPr>
      </w:pPr>
      <w:r w:rsidRPr="002672A0">
        <w:rPr>
          <w:b/>
          <w:szCs w:val="24"/>
        </w:rPr>
        <w:t>Občine Trzin</w:t>
      </w:r>
    </w:p>
    <w:p w:rsidR="00FA6C0F" w:rsidRDefault="00FA6C0F" w:rsidP="00943EFD">
      <w:pPr>
        <w:jc w:val="both"/>
        <w:rPr>
          <w:b/>
          <w:bCs/>
          <w:szCs w:val="24"/>
        </w:rPr>
      </w:pPr>
    </w:p>
    <w:p w:rsidR="00943EFD" w:rsidRPr="002672A0" w:rsidRDefault="00943EFD" w:rsidP="00943EFD">
      <w:pPr>
        <w:jc w:val="both"/>
        <w:rPr>
          <w:b/>
          <w:bCs/>
          <w:szCs w:val="24"/>
        </w:rPr>
      </w:pPr>
    </w:p>
    <w:p w:rsidR="00FA6C0F" w:rsidRPr="002672A0" w:rsidRDefault="00FA6C0F" w:rsidP="00FA6C0F">
      <w:pPr>
        <w:ind w:left="2880" w:hanging="2160"/>
        <w:jc w:val="both"/>
        <w:rPr>
          <w:sz w:val="20"/>
        </w:rPr>
      </w:pPr>
      <w:r w:rsidRPr="002672A0">
        <w:rPr>
          <w:b/>
          <w:bCs/>
          <w:szCs w:val="24"/>
        </w:rPr>
        <w:t>Zadeva</w:t>
      </w:r>
      <w:r w:rsidRPr="002672A0">
        <w:rPr>
          <w:szCs w:val="24"/>
        </w:rPr>
        <w:t xml:space="preserve">: </w:t>
      </w:r>
      <w:r w:rsidRPr="002672A0">
        <w:rPr>
          <w:szCs w:val="24"/>
        </w:rPr>
        <w:tab/>
      </w:r>
      <w:r w:rsidR="00C840BF" w:rsidRPr="002672A0">
        <w:rPr>
          <w:bCs/>
          <w:szCs w:val="24"/>
          <w:lang w:eastAsia="sl-SI"/>
        </w:rPr>
        <w:t>Odlok o spremembah in dopolnitvah Odloka o občinskem prostorskem načrtu Občine Trzin – izvedbeni del (Ur. vestnik Občine Trzin, št. 08/2010</w:t>
      </w:r>
      <w:r w:rsidR="0009086C" w:rsidRPr="002672A0">
        <w:rPr>
          <w:bCs/>
          <w:szCs w:val="24"/>
          <w:lang w:eastAsia="sl-SI"/>
        </w:rPr>
        <w:t>, 7/2011–obvezna razlaga</w:t>
      </w:r>
      <w:r w:rsidR="00C840BF" w:rsidRPr="002672A0">
        <w:rPr>
          <w:bCs/>
          <w:szCs w:val="24"/>
          <w:lang w:eastAsia="sl-SI"/>
        </w:rPr>
        <w:t xml:space="preserve">), </w:t>
      </w:r>
      <w:r w:rsidR="00CC1CB6" w:rsidRPr="002672A0">
        <w:rPr>
          <w:bCs/>
          <w:szCs w:val="24"/>
          <w:lang w:eastAsia="sl-SI"/>
        </w:rPr>
        <w:t>predlog</w:t>
      </w:r>
      <w:r w:rsidR="00C840BF" w:rsidRPr="002672A0">
        <w:rPr>
          <w:bCs/>
          <w:szCs w:val="24"/>
          <w:lang w:eastAsia="sl-SI"/>
        </w:rPr>
        <w:t xml:space="preserve"> – </w:t>
      </w:r>
      <w:r w:rsidR="00CC1CB6" w:rsidRPr="002672A0">
        <w:rPr>
          <w:bCs/>
          <w:szCs w:val="24"/>
          <w:lang w:eastAsia="sl-SI"/>
        </w:rPr>
        <w:t>druga</w:t>
      </w:r>
      <w:r w:rsidR="00C840BF" w:rsidRPr="002672A0">
        <w:rPr>
          <w:bCs/>
          <w:szCs w:val="24"/>
          <w:lang w:eastAsia="sl-SI"/>
        </w:rPr>
        <w:t xml:space="preserve"> obravnava</w:t>
      </w:r>
      <w:r w:rsidR="00CC1CB6" w:rsidRPr="002672A0">
        <w:rPr>
          <w:bCs/>
          <w:szCs w:val="24"/>
          <w:lang w:eastAsia="sl-SI"/>
        </w:rPr>
        <w:t xml:space="preserve"> in sprejem</w:t>
      </w:r>
    </w:p>
    <w:p w:rsidR="00FA6C0F" w:rsidRPr="002672A0" w:rsidRDefault="00FA6C0F" w:rsidP="00FA6C0F">
      <w:pPr>
        <w:ind w:left="720"/>
        <w:jc w:val="both"/>
        <w:rPr>
          <w:szCs w:val="24"/>
        </w:rPr>
      </w:pPr>
    </w:p>
    <w:p w:rsidR="00FA6C0F" w:rsidRPr="002672A0" w:rsidRDefault="00FA6C0F" w:rsidP="00FA6C0F">
      <w:pPr>
        <w:ind w:firstLine="720"/>
        <w:jc w:val="both"/>
        <w:rPr>
          <w:szCs w:val="24"/>
        </w:rPr>
      </w:pPr>
      <w:r w:rsidRPr="002672A0">
        <w:rPr>
          <w:b/>
          <w:bCs/>
          <w:szCs w:val="24"/>
        </w:rPr>
        <w:t>Namen:</w:t>
      </w:r>
      <w:r w:rsidRPr="002672A0">
        <w:rPr>
          <w:szCs w:val="24"/>
        </w:rPr>
        <w:t xml:space="preserve"> </w:t>
      </w:r>
      <w:r w:rsidRPr="002672A0">
        <w:rPr>
          <w:szCs w:val="24"/>
        </w:rPr>
        <w:tab/>
      </w:r>
      <w:r w:rsidRPr="002672A0">
        <w:rPr>
          <w:szCs w:val="24"/>
        </w:rPr>
        <w:tab/>
      </w:r>
      <w:r w:rsidR="00C840BF" w:rsidRPr="002672A0">
        <w:rPr>
          <w:szCs w:val="24"/>
        </w:rPr>
        <w:t>s</w:t>
      </w:r>
      <w:r w:rsidRPr="002672A0">
        <w:rPr>
          <w:szCs w:val="24"/>
        </w:rPr>
        <w:t xml:space="preserve">prejem </w:t>
      </w:r>
      <w:r w:rsidR="00CC1CB6" w:rsidRPr="002672A0">
        <w:rPr>
          <w:bCs/>
          <w:szCs w:val="24"/>
          <w:lang w:eastAsia="sl-SI"/>
        </w:rPr>
        <w:t>predloga</w:t>
      </w:r>
    </w:p>
    <w:p w:rsidR="00FA6C0F" w:rsidRPr="002672A0" w:rsidRDefault="00FA6C0F" w:rsidP="00FA6C0F">
      <w:pPr>
        <w:jc w:val="both"/>
        <w:rPr>
          <w:szCs w:val="24"/>
        </w:rPr>
      </w:pPr>
    </w:p>
    <w:p w:rsidR="00C840BF" w:rsidRPr="002672A0" w:rsidRDefault="00FA6C0F" w:rsidP="002F424E">
      <w:pPr>
        <w:ind w:left="2832" w:hanging="2124"/>
        <w:jc w:val="both"/>
        <w:rPr>
          <w:szCs w:val="24"/>
        </w:rPr>
      </w:pPr>
      <w:r w:rsidRPr="002672A0">
        <w:rPr>
          <w:b/>
          <w:bCs/>
          <w:szCs w:val="24"/>
        </w:rPr>
        <w:t>Pravna podlaga</w:t>
      </w:r>
      <w:r w:rsidRPr="002672A0">
        <w:rPr>
          <w:szCs w:val="24"/>
        </w:rPr>
        <w:t xml:space="preserve">: </w:t>
      </w:r>
      <w:r w:rsidRPr="002672A0">
        <w:rPr>
          <w:szCs w:val="24"/>
        </w:rPr>
        <w:tab/>
        <w:t xml:space="preserve">Zakon o prostorskem načrtovanju (ZPNačrt) (Ur. l. RS, št. 33/2007, </w:t>
      </w:r>
      <w:hyperlink r:id="rId6" w:tgtFrame="_blank" w:history="1">
        <w:r w:rsidR="00C840BF" w:rsidRPr="002672A0">
          <w:rPr>
            <w:rStyle w:val="Hiperpovezava"/>
            <w:color w:val="auto"/>
            <w:szCs w:val="24"/>
            <w:u w:val="none"/>
          </w:rPr>
          <w:t>70/2008</w:t>
        </w:r>
      </w:hyperlink>
      <w:r w:rsidR="00C840BF" w:rsidRPr="002672A0">
        <w:rPr>
          <w:szCs w:val="24"/>
        </w:rPr>
        <w:t xml:space="preserve">-ZVO-1B, </w:t>
      </w:r>
      <w:hyperlink r:id="rId7" w:tgtFrame="_blank" w:history="1">
        <w:r w:rsidR="00C840BF" w:rsidRPr="002672A0">
          <w:rPr>
            <w:rStyle w:val="Hiperpovezava"/>
            <w:color w:val="auto"/>
            <w:szCs w:val="24"/>
            <w:u w:val="none"/>
          </w:rPr>
          <w:t>108/2009</w:t>
        </w:r>
      </w:hyperlink>
      <w:r w:rsidR="00C840BF" w:rsidRPr="002672A0">
        <w:rPr>
          <w:szCs w:val="24"/>
        </w:rPr>
        <w:t xml:space="preserve">, </w:t>
      </w:r>
      <w:hyperlink r:id="rId8" w:tgtFrame="_blank" w:history="1">
        <w:r w:rsidR="00C840BF" w:rsidRPr="002672A0">
          <w:rPr>
            <w:rStyle w:val="Hiperpovezava"/>
            <w:color w:val="auto"/>
            <w:szCs w:val="24"/>
            <w:u w:val="none"/>
          </w:rPr>
          <w:t>80/2010</w:t>
        </w:r>
      </w:hyperlink>
      <w:r w:rsidR="00C840BF" w:rsidRPr="002672A0">
        <w:rPr>
          <w:szCs w:val="24"/>
        </w:rPr>
        <w:t>-</w:t>
      </w:r>
      <w:proofErr w:type="spellStart"/>
      <w:r w:rsidR="00C840BF" w:rsidRPr="002672A0">
        <w:rPr>
          <w:szCs w:val="24"/>
        </w:rPr>
        <w:t>ZUPUDPP</w:t>
      </w:r>
      <w:proofErr w:type="spellEnd"/>
      <w:r w:rsidR="00C840BF" w:rsidRPr="002672A0">
        <w:rPr>
          <w:szCs w:val="24"/>
        </w:rPr>
        <w:t xml:space="preserve"> (</w:t>
      </w:r>
      <w:hyperlink r:id="rId9" w:tgtFrame="_blank" w:history="1">
        <w:r w:rsidR="00C840BF" w:rsidRPr="002672A0">
          <w:rPr>
            <w:rStyle w:val="Hiperpovezava"/>
            <w:color w:val="auto"/>
            <w:szCs w:val="24"/>
            <w:u w:val="none"/>
          </w:rPr>
          <w:t>106/2010</w:t>
        </w:r>
      </w:hyperlink>
      <w:r w:rsidR="00C840BF" w:rsidRPr="002672A0">
        <w:rPr>
          <w:szCs w:val="24"/>
        </w:rPr>
        <w:t xml:space="preserve"> </w:t>
      </w:r>
      <w:proofErr w:type="spellStart"/>
      <w:r w:rsidR="00C840BF" w:rsidRPr="002672A0">
        <w:rPr>
          <w:szCs w:val="24"/>
        </w:rPr>
        <w:t>popr</w:t>
      </w:r>
      <w:proofErr w:type="spellEnd"/>
      <w:r w:rsidR="00C840BF" w:rsidRPr="002672A0">
        <w:rPr>
          <w:szCs w:val="24"/>
        </w:rPr>
        <w:t xml:space="preserve">.), </w:t>
      </w:r>
      <w:hyperlink r:id="rId10" w:tgtFrame="_blank" w:history="1">
        <w:r w:rsidR="00C840BF" w:rsidRPr="002672A0">
          <w:rPr>
            <w:rStyle w:val="Hiperpovezava"/>
            <w:color w:val="auto"/>
            <w:szCs w:val="24"/>
            <w:u w:val="none"/>
          </w:rPr>
          <w:t>43/2011</w:t>
        </w:r>
      </w:hyperlink>
      <w:r w:rsidR="00C840BF" w:rsidRPr="002672A0">
        <w:rPr>
          <w:szCs w:val="24"/>
        </w:rPr>
        <w:t xml:space="preserve">-ZKZ-C, </w:t>
      </w:r>
      <w:hyperlink r:id="rId11" w:tgtFrame="_blank" w:history="1">
        <w:r w:rsidR="00C840BF" w:rsidRPr="002672A0">
          <w:rPr>
            <w:rStyle w:val="Hiperpovezava"/>
            <w:color w:val="auto"/>
            <w:szCs w:val="24"/>
            <w:u w:val="none"/>
          </w:rPr>
          <w:t>57/2012</w:t>
        </w:r>
      </w:hyperlink>
      <w:r w:rsidR="00C840BF" w:rsidRPr="002672A0">
        <w:rPr>
          <w:szCs w:val="24"/>
        </w:rPr>
        <w:t xml:space="preserve">, </w:t>
      </w:r>
      <w:hyperlink r:id="rId12" w:tgtFrame="_blank" w:history="1">
        <w:r w:rsidR="00C840BF" w:rsidRPr="002672A0">
          <w:rPr>
            <w:rStyle w:val="Hiperpovezava"/>
            <w:color w:val="auto"/>
            <w:szCs w:val="24"/>
            <w:u w:val="none"/>
          </w:rPr>
          <w:t>57/2012</w:t>
        </w:r>
      </w:hyperlink>
      <w:r w:rsidR="00C840BF" w:rsidRPr="002672A0">
        <w:rPr>
          <w:szCs w:val="24"/>
        </w:rPr>
        <w:t>-ZUPUDPP-A</w:t>
      </w:r>
      <w:r w:rsidR="0052136C" w:rsidRPr="002672A0">
        <w:rPr>
          <w:szCs w:val="24"/>
        </w:rPr>
        <w:t>, 109/2012</w:t>
      </w:r>
      <w:r w:rsidR="002F424E" w:rsidRPr="002672A0">
        <w:rPr>
          <w:szCs w:val="24"/>
        </w:rPr>
        <w:t>)</w:t>
      </w:r>
      <w:r w:rsidR="00C840BF" w:rsidRPr="002672A0">
        <w:rPr>
          <w:szCs w:val="24"/>
        </w:rPr>
        <w:t>, Zakon o lokalni samoupravi (Ur. l. RS, št.</w:t>
      </w:r>
      <w:r w:rsidR="002F424E" w:rsidRPr="002672A0">
        <w:rPr>
          <w:szCs w:val="24"/>
        </w:rPr>
        <w:t xml:space="preserve"> </w:t>
      </w:r>
      <w:hyperlink r:id="rId13" w:tgtFrame="_blank" w:history="1">
        <w:r w:rsidR="002F424E" w:rsidRPr="002672A0">
          <w:rPr>
            <w:rStyle w:val="Hiperpovezava"/>
            <w:color w:val="auto"/>
            <w:szCs w:val="24"/>
            <w:u w:val="none"/>
          </w:rPr>
          <w:t>94/2007</w:t>
        </w:r>
      </w:hyperlink>
      <w:r w:rsidR="002F424E" w:rsidRPr="002672A0">
        <w:rPr>
          <w:szCs w:val="24"/>
        </w:rPr>
        <w:t>-</w:t>
      </w:r>
      <w:proofErr w:type="spellStart"/>
      <w:r w:rsidR="002F424E" w:rsidRPr="002672A0">
        <w:rPr>
          <w:szCs w:val="24"/>
        </w:rPr>
        <w:t>UPB2</w:t>
      </w:r>
      <w:proofErr w:type="spellEnd"/>
      <w:r w:rsidR="002F424E" w:rsidRPr="002672A0">
        <w:rPr>
          <w:szCs w:val="24"/>
        </w:rPr>
        <w:t xml:space="preserve">, </w:t>
      </w:r>
      <w:hyperlink r:id="rId14" w:tgtFrame="_blank" w:history="1">
        <w:r w:rsidR="002F424E" w:rsidRPr="002672A0">
          <w:rPr>
            <w:rStyle w:val="Hiperpovezava"/>
            <w:color w:val="auto"/>
            <w:szCs w:val="24"/>
            <w:u w:val="none"/>
          </w:rPr>
          <w:t>27/2008</w:t>
        </w:r>
      </w:hyperlink>
      <w:r w:rsidR="002F424E" w:rsidRPr="002672A0">
        <w:rPr>
          <w:szCs w:val="24"/>
        </w:rPr>
        <w:t xml:space="preserve"> </w:t>
      </w:r>
      <w:proofErr w:type="spellStart"/>
      <w:r w:rsidR="002F424E" w:rsidRPr="002672A0">
        <w:rPr>
          <w:szCs w:val="24"/>
        </w:rPr>
        <w:t>Odl</w:t>
      </w:r>
      <w:proofErr w:type="spellEnd"/>
      <w:r w:rsidR="002F424E" w:rsidRPr="002672A0">
        <w:rPr>
          <w:szCs w:val="24"/>
        </w:rPr>
        <w:t xml:space="preserve">.US: Up-2925/07-15, U-I-21/07-18, </w:t>
      </w:r>
      <w:hyperlink r:id="rId15" w:tgtFrame="_blank" w:history="1">
        <w:r w:rsidR="002F424E" w:rsidRPr="002672A0">
          <w:rPr>
            <w:rStyle w:val="Hiperpovezava"/>
            <w:color w:val="auto"/>
            <w:szCs w:val="24"/>
            <w:u w:val="none"/>
          </w:rPr>
          <w:t>76/2008</w:t>
        </w:r>
      </w:hyperlink>
      <w:r w:rsidR="002F424E" w:rsidRPr="002672A0">
        <w:rPr>
          <w:szCs w:val="24"/>
        </w:rPr>
        <w:t xml:space="preserve">, </w:t>
      </w:r>
      <w:hyperlink r:id="rId16" w:tgtFrame="_blank" w:history="1">
        <w:r w:rsidR="002F424E" w:rsidRPr="002672A0">
          <w:rPr>
            <w:rStyle w:val="Hiperpovezava"/>
            <w:color w:val="auto"/>
            <w:szCs w:val="24"/>
            <w:u w:val="none"/>
          </w:rPr>
          <w:t>100/2008</w:t>
        </w:r>
      </w:hyperlink>
      <w:r w:rsidR="002F424E" w:rsidRPr="002672A0">
        <w:rPr>
          <w:szCs w:val="24"/>
        </w:rPr>
        <w:t xml:space="preserve"> </w:t>
      </w:r>
      <w:proofErr w:type="spellStart"/>
      <w:r w:rsidR="002F424E" w:rsidRPr="002672A0">
        <w:rPr>
          <w:szCs w:val="24"/>
        </w:rPr>
        <w:t>Odl</w:t>
      </w:r>
      <w:proofErr w:type="spellEnd"/>
      <w:r w:rsidR="002F424E" w:rsidRPr="002672A0">
        <w:rPr>
          <w:szCs w:val="24"/>
        </w:rPr>
        <w:t xml:space="preserve">.US: U-I-427/06-9, </w:t>
      </w:r>
      <w:hyperlink r:id="rId17" w:tgtFrame="_blank" w:history="1">
        <w:r w:rsidR="002F424E" w:rsidRPr="002672A0">
          <w:rPr>
            <w:rStyle w:val="Hiperpovezava"/>
            <w:color w:val="auto"/>
            <w:szCs w:val="24"/>
            <w:u w:val="none"/>
          </w:rPr>
          <w:t>79/2009</w:t>
        </w:r>
      </w:hyperlink>
      <w:r w:rsidR="002F424E" w:rsidRPr="002672A0">
        <w:rPr>
          <w:szCs w:val="24"/>
        </w:rPr>
        <w:t xml:space="preserve">, </w:t>
      </w:r>
      <w:hyperlink r:id="rId18" w:tgtFrame="_blank" w:history="1">
        <w:r w:rsidR="002F424E" w:rsidRPr="002672A0">
          <w:rPr>
            <w:rStyle w:val="Hiperpovezava"/>
            <w:color w:val="auto"/>
            <w:szCs w:val="24"/>
            <w:u w:val="none"/>
          </w:rPr>
          <w:t>14/2010</w:t>
        </w:r>
      </w:hyperlink>
      <w:r w:rsidR="002F424E" w:rsidRPr="002672A0">
        <w:rPr>
          <w:szCs w:val="24"/>
        </w:rPr>
        <w:t xml:space="preserve"> </w:t>
      </w:r>
      <w:proofErr w:type="spellStart"/>
      <w:r w:rsidR="002F424E" w:rsidRPr="002672A0">
        <w:rPr>
          <w:szCs w:val="24"/>
        </w:rPr>
        <w:t>Odl</w:t>
      </w:r>
      <w:proofErr w:type="spellEnd"/>
      <w:r w:rsidR="002F424E" w:rsidRPr="002672A0">
        <w:rPr>
          <w:szCs w:val="24"/>
        </w:rPr>
        <w:t xml:space="preserve">.US: U-I-267/09-19, </w:t>
      </w:r>
      <w:hyperlink r:id="rId19" w:tgtFrame="_blank" w:history="1">
        <w:r w:rsidR="002F424E" w:rsidRPr="002672A0">
          <w:rPr>
            <w:rStyle w:val="Hiperpovezava"/>
            <w:color w:val="auto"/>
            <w:szCs w:val="24"/>
            <w:u w:val="none"/>
          </w:rPr>
          <w:t>51/2010</w:t>
        </w:r>
      </w:hyperlink>
      <w:r w:rsidR="002F424E" w:rsidRPr="002672A0">
        <w:rPr>
          <w:szCs w:val="24"/>
        </w:rPr>
        <w:t xml:space="preserve">, </w:t>
      </w:r>
      <w:hyperlink r:id="rId20" w:tgtFrame="_blank" w:history="1">
        <w:r w:rsidR="002F424E" w:rsidRPr="002672A0">
          <w:rPr>
            <w:rStyle w:val="Hiperpovezava"/>
            <w:color w:val="auto"/>
            <w:szCs w:val="24"/>
            <w:u w:val="none"/>
          </w:rPr>
          <w:t>84/2010</w:t>
        </w:r>
      </w:hyperlink>
      <w:r w:rsidR="002F424E" w:rsidRPr="002672A0">
        <w:rPr>
          <w:szCs w:val="24"/>
        </w:rPr>
        <w:t xml:space="preserve"> </w:t>
      </w:r>
      <w:proofErr w:type="spellStart"/>
      <w:r w:rsidR="002F424E" w:rsidRPr="002672A0">
        <w:rPr>
          <w:szCs w:val="24"/>
        </w:rPr>
        <w:t>Odl</w:t>
      </w:r>
      <w:proofErr w:type="spellEnd"/>
      <w:r w:rsidR="002F424E" w:rsidRPr="002672A0">
        <w:rPr>
          <w:szCs w:val="24"/>
        </w:rPr>
        <w:t xml:space="preserve">.US: U-I-176/08-10, </w:t>
      </w:r>
      <w:hyperlink r:id="rId21" w:tgtFrame="_blank" w:history="1">
        <w:r w:rsidR="002F424E" w:rsidRPr="002672A0">
          <w:rPr>
            <w:rStyle w:val="Hiperpovezava"/>
            <w:color w:val="auto"/>
            <w:szCs w:val="24"/>
            <w:u w:val="none"/>
          </w:rPr>
          <w:t>40/2012</w:t>
        </w:r>
      </w:hyperlink>
      <w:r w:rsidR="002F424E" w:rsidRPr="002672A0">
        <w:rPr>
          <w:szCs w:val="24"/>
        </w:rPr>
        <w:t>-</w:t>
      </w:r>
      <w:proofErr w:type="spellStart"/>
      <w:r w:rsidR="002F424E" w:rsidRPr="002672A0">
        <w:rPr>
          <w:szCs w:val="24"/>
        </w:rPr>
        <w:t>ZUJF</w:t>
      </w:r>
      <w:proofErr w:type="spellEnd"/>
      <w:r w:rsidR="002F424E" w:rsidRPr="002672A0">
        <w:rPr>
          <w:szCs w:val="24"/>
        </w:rPr>
        <w:t xml:space="preserve">), </w:t>
      </w:r>
      <w:r w:rsidR="00C840BF" w:rsidRPr="002672A0">
        <w:rPr>
          <w:szCs w:val="24"/>
        </w:rPr>
        <w:t>18. člen Statuta Občine Trzin (Ur. vestnik Občine Trzin, št. 2/99, 4/00, 5/03, 2/06 in 8/06) in 48. člen Poslovnika Občinskega sveta Občine Trzin (Ur. vestnik Občine Trzin, št. 3/99, 10/2000, 5/2004)</w:t>
      </w:r>
    </w:p>
    <w:tbl>
      <w:tblPr>
        <w:tblW w:w="2761" w:type="pct"/>
        <w:jc w:val="center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55"/>
      </w:tblGrid>
      <w:tr w:rsidR="002F424E" w:rsidRPr="002672A0" w:rsidTr="00C840BF">
        <w:trPr>
          <w:tblCellSpacing w:w="0" w:type="dxa"/>
          <w:jc w:val="center"/>
        </w:trPr>
        <w:tc>
          <w:tcPr>
            <w:tcW w:w="0" w:type="auto"/>
            <w:hideMark/>
          </w:tcPr>
          <w:p w:rsidR="00C840BF" w:rsidRPr="002672A0" w:rsidRDefault="00C840BF">
            <w:pPr>
              <w:rPr>
                <w:szCs w:val="24"/>
              </w:rPr>
            </w:pPr>
          </w:p>
        </w:tc>
      </w:tr>
    </w:tbl>
    <w:p w:rsidR="002F424E" w:rsidRPr="002672A0" w:rsidRDefault="002F424E" w:rsidP="00FA6C0F">
      <w:pPr>
        <w:jc w:val="both"/>
        <w:rPr>
          <w:szCs w:val="24"/>
        </w:rPr>
      </w:pPr>
    </w:p>
    <w:p w:rsidR="00FA6C0F" w:rsidRPr="002672A0" w:rsidRDefault="00FA6C0F" w:rsidP="00FA6C0F">
      <w:pPr>
        <w:tabs>
          <w:tab w:val="left" w:pos="2880"/>
        </w:tabs>
        <w:ind w:firstLine="720"/>
        <w:jc w:val="both"/>
        <w:rPr>
          <w:szCs w:val="24"/>
        </w:rPr>
      </w:pPr>
      <w:r w:rsidRPr="002672A0">
        <w:rPr>
          <w:b/>
          <w:bCs/>
          <w:szCs w:val="24"/>
        </w:rPr>
        <w:t>Predlagatelj:</w:t>
      </w:r>
      <w:r w:rsidRPr="002672A0">
        <w:rPr>
          <w:szCs w:val="24"/>
        </w:rPr>
        <w:t xml:space="preserve"> </w:t>
      </w:r>
      <w:r w:rsidRPr="002672A0">
        <w:rPr>
          <w:szCs w:val="24"/>
        </w:rPr>
        <w:tab/>
        <w:t xml:space="preserve"> Anton Peršak, župan Občine Trzin</w:t>
      </w:r>
    </w:p>
    <w:p w:rsidR="00FA6C0F" w:rsidRPr="002672A0" w:rsidRDefault="00FA6C0F" w:rsidP="00FA6C0F">
      <w:pPr>
        <w:tabs>
          <w:tab w:val="left" w:pos="2880"/>
        </w:tabs>
        <w:ind w:firstLine="720"/>
        <w:jc w:val="both"/>
        <w:rPr>
          <w:szCs w:val="24"/>
        </w:rPr>
      </w:pPr>
    </w:p>
    <w:p w:rsidR="00FA6C0F" w:rsidRPr="002672A0" w:rsidRDefault="00FA6C0F" w:rsidP="00FA6C0F">
      <w:pPr>
        <w:ind w:firstLine="720"/>
        <w:jc w:val="both"/>
        <w:rPr>
          <w:szCs w:val="24"/>
        </w:rPr>
      </w:pPr>
      <w:r w:rsidRPr="002672A0">
        <w:rPr>
          <w:b/>
          <w:bCs/>
          <w:szCs w:val="24"/>
        </w:rPr>
        <w:t>Poročevalca na seji:</w:t>
      </w:r>
      <w:r w:rsidRPr="002672A0">
        <w:rPr>
          <w:szCs w:val="24"/>
        </w:rPr>
        <w:t xml:space="preserve">   Anton Peršak, župan Občine Trzin</w:t>
      </w:r>
    </w:p>
    <w:p w:rsidR="00FA6C0F" w:rsidRPr="002672A0" w:rsidRDefault="00FA6C0F" w:rsidP="00FA6C0F">
      <w:pPr>
        <w:ind w:left="2160"/>
        <w:jc w:val="both"/>
        <w:rPr>
          <w:szCs w:val="24"/>
        </w:rPr>
      </w:pPr>
      <w:r w:rsidRPr="002672A0">
        <w:rPr>
          <w:szCs w:val="24"/>
        </w:rPr>
        <w:t xml:space="preserve">             Sida Valentinčič, višja svetovalka župana za okolje in prostor</w:t>
      </w:r>
    </w:p>
    <w:p w:rsidR="00FA6C0F" w:rsidRPr="002672A0" w:rsidRDefault="00FA6C0F" w:rsidP="00FA6C0F">
      <w:pPr>
        <w:jc w:val="both"/>
        <w:rPr>
          <w:bCs/>
          <w:szCs w:val="24"/>
        </w:rPr>
      </w:pPr>
    </w:p>
    <w:p w:rsidR="00FA6C0F" w:rsidRPr="002672A0" w:rsidRDefault="00FA6C0F" w:rsidP="00FA6C0F">
      <w:pPr>
        <w:jc w:val="both"/>
        <w:rPr>
          <w:bCs/>
          <w:szCs w:val="24"/>
        </w:rPr>
      </w:pPr>
      <w:r w:rsidRPr="002672A0">
        <w:rPr>
          <w:b/>
          <w:bCs/>
          <w:szCs w:val="24"/>
        </w:rPr>
        <w:t>Obrazložitev:</w:t>
      </w:r>
      <w:r w:rsidRPr="002672A0">
        <w:rPr>
          <w:bCs/>
          <w:szCs w:val="24"/>
        </w:rPr>
        <w:t xml:space="preserve"> </w:t>
      </w:r>
    </w:p>
    <w:p w:rsidR="00B60EB6" w:rsidRPr="002672A0" w:rsidRDefault="00B60EB6" w:rsidP="00B60EB6">
      <w:pPr>
        <w:ind w:left="720"/>
        <w:jc w:val="both"/>
        <w:rPr>
          <w:szCs w:val="24"/>
        </w:rPr>
      </w:pPr>
      <w:r w:rsidRPr="002672A0">
        <w:rPr>
          <w:szCs w:val="24"/>
        </w:rPr>
        <w:t xml:space="preserve">Po sprejemu dopolnjenega osnutka </w:t>
      </w:r>
      <w:r w:rsidRPr="002672A0">
        <w:rPr>
          <w:bCs/>
          <w:szCs w:val="24"/>
          <w:lang w:eastAsia="sl-SI"/>
        </w:rPr>
        <w:t xml:space="preserve">Odloka o spremembah in dopolnitvah Odloka o občinskem prostorskem načrtu Občine Trzin – izvedbeni del (Ur. vestnik Občine Trzin, št. 08/2010, 7/2011–obvezna razlaga) </w:t>
      </w:r>
      <w:r w:rsidRPr="002672A0">
        <w:rPr>
          <w:szCs w:val="24"/>
        </w:rPr>
        <w:t>na 18. redni seji, dne 10.10.2012, je sledila javna razgrnitev z javno obravnavo. Po javni razgrnitvi se je predlog odloka dopolnil v skladu s sprejetimi stališči do pripomb iz javne razgrnitve in javne razprave.</w:t>
      </w:r>
    </w:p>
    <w:p w:rsidR="00B60EB6" w:rsidRPr="002672A0" w:rsidRDefault="00B60EB6" w:rsidP="00B60EB6">
      <w:pPr>
        <w:ind w:left="720"/>
        <w:jc w:val="both"/>
        <w:rPr>
          <w:szCs w:val="24"/>
        </w:rPr>
      </w:pPr>
    </w:p>
    <w:p w:rsidR="00B60EB6" w:rsidRPr="002672A0" w:rsidRDefault="00B60EB6" w:rsidP="0002653A">
      <w:pPr>
        <w:ind w:left="720"/>
        <w:jc w:val="both"/>
        <w:rPr>
          <w:szCs w:val="24"/>
        </w:rPr>
      </w:pPr>
      <w:r w:rsidRPr="002672A0">
        <w:rPr>
          <w:szCs w:val="24"/>
        </w:rPr>
        <w:t>Nadaljevanje postopka je potekalo po Zakonu o spremembah in dopolnitvah Zakona o prostorskem načrtovanju (</w:t>
      </w:r>
      <w:r w:rsidR="0002653A" w:rsidRPr="002672A0">
        <w:rPr>
          <w:szCs w:val="24"/>
        </w:rPr>
        <w:t xml:space="preserve">ZPNačrt-B; </w:t>
      </w:r>
      <w:r w:rsidRPr="002672A0">
        <w:rPr>
          <w:szCs w:val="24"/>
        </w:rPr>
        <w:t>Ur. l. RS, št. 57/2012)</w:t>
      </w:r>
      <w:r w:rsidR="0002653A" w:rsidRPr="002672A0">
        <w:rPr>
          <w:szCs w:val="24"/>
        </w:rPr>
        <w:t xml:space="preserve"> oziroma Z</w:t>
      </w:r>
      <w:r w:rsidR="005C0BCB">
        <w:rPr>
          <w:szCs w:val="24"/>
        </w:rPr>
        <w:t>akona o spremembah in dopolnitva</w:t>
      </w:r>
      <w:r w:rsidR="0002653A" w:rsidRPr="002672A0">
        <w:rPr>
          <w:szCs w:val="24"/>
        </w:rPr>
        <w:t>h zakona o prostorskem načrtovanju (v nadaljevanju: ZPNačrt-A; Ur. l. RS, št. 108/2009)</w:t>
      </w:r>
      <w:r w:rsidRPr="002672A0">
        <w:rPr>
          <w:szCs w:val="24"/>
        </w:rPr>
        <w:t xml:space="preserve">. Po prejemu odgovora na Vlogo za objavo predloga sprememb </w:t>
      </w:r>
      <w:r w:rsidR="0002653A" w:rsidRPr="002672A0">
        <w:rPr>
          <w:szCs w:val="24"/>
        </w:rPr>
        <w:t xml:space="preserve">in dopolnitev OPN Trzin – izvedbeni del na svetovnem spletu za potrebe pridobitev mnenj nosilcev urejanja prostora (z dne 4.1.2013, št. 35016-2/2011/9-01021357) s strani Ministrstva za infrastrukturo in prostor, je </w:t>
      </w:r>
      <w:r w:rsidRPr="002672A0">
        <w:rPr>
          <w:szCs w:val="24"/>
        </w:rPr>
        <w:t>občina</w:t>
      </w:r>
      <w:r w:rsidR="0002653A" w:rsidRPr="002672A0">
        <w:rPr>
          <w:szCs w:val="24"/>
        </w:rPr>
        <w:t xml:space="preserve"> dne 7.1.2013 pozvala</w:t>
      </w:r>
      <w:r w:rsidRPr="002672A0">
        <w:rPr>
          <w:szCs w:val="24"/>
        </w:rPr>
        <w:t xml:space="preserve"> nosilce urejanja prostora, da v </w:t>
      </w:r>
      <w:r w:rsidR="0002653A" w:rsidRPr="002672A0">
        <w:rPr>
          <w:szCs w:val="24"/>
        </w:rPr>
        <w:t>15</w:t>
      </w:r>
      <w:r w:rsidRPr="002672A0">
        <w:rPr>
          <w:szCs w:val="24"/>
        </w:rPr>
        <w:t>-tih dneh predložijo mnenje k predlogu občinskega prostorskega načrta – izvedbeni del. Če nosilci urejanja prostora, v zakonsko določenem roku ne podajo mnenja, pripravljavec nadaljuje s pripravo občinskega prostorskega načrta v skladu s četrtim odstavkom 51. člena ZPNačrt</w:t>
      </w:r>
      <w:r w:rsidR="0002653A" w:rsidRPr="002672A0">
        <w:rPr>
          <w:szCs w:val="24"/>
        </w:rPr>
        <w:t>-A</w:t>
      </w:r>
      <w:r w:rsidRPr="002672A0">
        <w:rPr>
          <w:szCs w:val="24"/>
        </w:rPr>
        <w:t>. P</w:t>
      </w:r>
      <w:r w:rsidR="0002653A" w:rsidRPr="002672A0">
        <w:rPr>
          <w:szCs w:val="24"/>
        </w:rPr>
        <w:t>redvidevamo, da bomo p</w:t>
      </w:r>
      <w:r w:rsidRPr="002672A0">
        <w:rPr>
          <w:szCs w:val="24"/>
        </w:rPr>
        <w:t xml:space="preserve">o usklajevanjih s posameznimi nosilci urejanja prostora, </w:t>
      </w:r>
      <w:r w:rsidR="0002653A" w:rsidRPr="002672A0">
        <w:rPr>
          <w:szCs w:val="24"/>
        </w:rPr>
        <w:t>pridobili</w:t>
      </w:r>
      <w:r w:rsidRPr="002672A0">
        <w:rPr>
          <w:szCs w:val="24"/>
        </w:rPr>
        <w:t xml:space="preserve"> </w:t>
      </w:r>
      <w:r w:rsidR="0002653A" w:rsidRPr="002672A0">
        <w:rPr>
          <w:szCs w:val="24"/>
        </w:rPr>
        <w:t>pozitivna mnenja.</w:t>
      </w:r>
      <w:r w:rsidRPr="002672A0">
        <w:rPr>
          <w:szCs w:val="24"/>
        </w:rPr>
        <w:t xml:space="preserve"> Trenutno je Občina Trzin v postopku usklajevanja zadnjih podrobnosti z Ministrstvom za </w:t>
      </w:r>
      <w:r w:rsidR="0002653A" w:rsidRPr="002672A0">
        <w:rPr>
          <w:szCs w:val="24"/>
        </w:rPr>
        <w:t xml:space="preserve">izobraževanje, znanost, kulturo in šport, katerega </w:t>
      </w:r>
      <w:r w:rsidR="0002653A" w:rsidRPr="002672A0">
        <w:rPr>
          <w:szCs w:val="24"/>
        </w:rPr>
        <w:lastRenderedPageBreak/>
        <w:t xml:space="preserve">smernice smo prejeli </w:t>
      </w:r>
      <w:r w:rsidR="00DC7FB2" w:rsidRPr="002672A0">
        <w:rPr>
          <w:szCs w:val="24"/>
        </w:rPr>
        <w:t xml:space="preserve">šele </w:t>
      </w:r>
      <w:r w:rsidR="0002653A" w:rsidRPr="002672A0">
        <w:rPr>
          <w:szCs w:val="24"/>
        </w:rPr>
        <w:t>dne 7.1.2013</w:t>
      </w:r>
      <w:r w:rsidR="002672A0" w:rsidRPr="002672A0">
        <w:rPr>
          <w:szCs w:val="24"/>
        </w:rPr>
        <w:t xml:space="preserve"> (</w:t>
      </w:r>
      <w:r w:rsidR="00DC7FB2" w:rsidRPr="002672A0">
        <w:rPr>
          <w:szCs w:val="24"/>
        </w:rPr>
        <w:t>kar je približno 5 mesecev po izteku zakonsko določenega roka za oddajo smernic</w:t>
      </w:r>
      <w:r w:rsidR="002672A0" w:rsidRPr="002672A0">
        <w:rPr>
          <w:szCs w:val="24"/>
        </w:rPr>
        <w:t>)</w:t>
      </w:r>
      <w:r w:rsidR="00DC7FB2" w:rsidRPr="002672A0">
        <w:rPr>
          <w:szCs w:val="24"/>
        </w:rPr>
        <w:t>.</w:t>
      </w:r>
    </w:p>
    <w:p w:rsidR="002672A0" w:rsidRPr="002672A0" w:rsidRDefault="002672A0" w:rsidP="0002653A">
      <w:pPr>
        <w:ind w:left="720"/>
        <w:jc w:val="both"/>
        <w:rPr>
          <w:szCs w:val="24"/>
        </w:rPr>
      </w:pPr>
    </w:p>
    <w:p w:rsidR="002672A0" w:rsidRPr="002672A0" w:rsidRDefault="002672A0" w:rsidP="0002653A">
      <w:pPr>
        <w:ind w:left="720"/>
        <w:jc w:val="both"/>
        <w:rPr>
          <w:szCs w:val="24"/>
        </w:rPr>
      </w:pPr>
      <w:r w:rsidRPr="002672A0">
        <w:rPr>
          <w:szCs w:val="24"/>
        </w:rPr>
        <w:t>Do faze predloga načrta je bila pripravljena tudi obvezna strokovna podlaga Prikaz stanja prostora.</w:t>
      </w:r>
    </w:p>
    <w:p w:rsidR="00B60EB6" w:rsidRPr="002672A0" w:rsidRDefault="00B60EB6" w:rsidP="00B60EB6">
      <w:pPr>
        <w:jc w:val="both"/>
        <w:rPr>
          <w:szCs w:val="24"/>
        </w:rPr>
      </w:pPr>
    </w:p>
    <w:p w:rsidR="00B60EB6" w:rsidRPr="002672A0" w:rsidRDefault="00B60EB6" w:rsidP="00B60EB6">
      <w:pPr>
        <w:ind w:left="720"/>
        <w:jc w:val="both"/>
        <w:rPr>
          <w:szCs w:val="24"/>
        </w:rPr>
      </w:pPr>
      <w:r w:rsidRPr="002672A0">
        <w:rPr>
          <w:szCs w:val="24"/>
        </w:rPr>
        <w:t>Nadaljevanje postopka:</w:t>
      </w:r>
    </w:p>
    <w:p w:rsidR="00B60EB6" w:rsidRPr="002672A0" w:rsidRDefault="00DC7FB2" w:rsidP="00DC7FB2">
      <w:pPr>
        <w:ind w:left="720"/>
        <w:jc w:val="both"/>
        <w:rPr>
          <w:szCs w:val="24"/>
        </w:rPr>
      </w:pPr>
      <w:r w:rsidRPr="002672A0">
        <w:rPr>
          <w:szCs w:val="24"/>
        </w:rPr>
        <w:t>Skladno s 1. odstavkom 30.</w:t>
      </w:r>
      <w:r w:rsidR="00B60EB6" w:rsidRPr="002672A0">
        <w:rPr>
          <w:szCs w:val="24"/>
        </w:rPr>
        <w:t xml:space="preserve"> člen</w:t>
      </w:r>
      <w:r w:rsidRPr="002672A0">
        <w:rPr>
          <w:szCs w:val="24"/>
        </w:rPr>
        <w:t>a</w:t>
      </w:r>
      <w:r w:rsidR="00B60EB6" w:rsidRPr="002672A0">
        <w:rPr>
          <w:szCs w:val="24"/>
        </w:rPr>
        <w:t xml:space="preserve"> ZPNačrt-</w:t>
      </w:r>
      <w:r w:rsidRPr="002672A0">
        <w:rPr>
          <w:szCs w:val="24"/>
        </w:rPr>
        <w:t xml:space="preserve">B se postopki </w:t>
      </w:r>
      <w:r w:rsidR="008C11B4" w:rsidRPr="002672A0">
        <w:rPr>
          <w:szCs w:val="24"/>
        </w:rPr>
        <w:t>priprave</w:t>
      </w:r>
      <w:r w:rsidRPr="002672A0">
        <w:rPr>
          <w:szCs w:val="24"/>
        </w:rPr>
        <w:t xml:space="preserve"> občinskih prostorskih načrtov, začetih pred uveljavitvijo ZPNačrt-B, nadaljujejo po določbah ZPNačrt, pri čemer se njegov </w:t>
      </w:r>
      <w:proofErr w:type="spellStart"/>
      <w:r w:rsidRPr="002672A0">
        <w:rPr>
          <w:szCs w:val="24"/>
        </w:rPr>
        <w:t>51.a</w:t>
      </w:r>
      <w:proofErr w:type="spellEnd"/>
      <w:r w:rsidRPr="002672A0">
        <w:rPr>
          <w:szCs w:val="24"/>
        </w:rPr>
        <w:t xml:space="preserve"> člen ne uporablja in se postopki njihove priprave zaključijo ob smiselni uporabi določb 52. člena zakona. </w:t>
      </w:r>
      <w:r w:rsidR="00B60EB6" w:rsidRPr="002672A0">
        <w:rPr>
          <w:szCs w:val="24"/>
        </w:rPr>
        <w:t xml:space="preserve">OPN </w:t>
      </w:r>
      <w:r w:rsidRPr="002672A0">
        <w:rPr>
          <w:szCs w:val="24"/>
        </w:rPr>
        <w:t xml:space="preserve">sprejme občinski svet z odlokom. </w:t>
      </w:r>
      <w:r w:rsidR="00B60EB6" w:rsidRPr="002672A0">
        <w:rPr>
          <w:szCs w:val="24"/>
        </w:rPr>
        <w:t xml:space="preserve">Sledi objava sprejetega odloka v Uradnem Vestniku Občine Trzin. </w:t>
      </w:r>
    </w:p>
    <w:p w:rsidR="00B60EB6" w:rsidRPr="002672A0" w:rsidRDefault="00B60EB6" w:rsidP="00B60EB6">
      <w:pPr>
        <w:ind w:left="720"/>
        <w:jc w:val="both"/>
        <w:rPr>
          <w:szCs w:val="24"/>
        </w:rPr>
      </w:pPr>
    </w:p>
    <w:p w:rsidR="00537F40" w:rsidRPr="002672A0" w:rsidRDefault="00B60EB6" w:rsidP="00DC7FB2">
      <w:pPr>
        <w:pStyle w:val="Oznaenseznam"/>
        <w:numPr>
          <w:ilvl w:val="0"/>
          <w:numId w:val="0"/>
        </w:numPr>
        <w:ind w:left="720"/>
        <w:jc w:val="both"/>
      </w:pPr>
      <w:r w:rsidRPr="002672A0">
        <w:t xml:space="preserve">Občina Trzin je pripravila OPN–izvedbeni del v skladu s smernicami in mnenji nosilcev urejanja prostora, na podlagi zakonodaje in predpisov s posameznih delovnih področji. Glede na </w:t>
      </w:r>
      <w:r w:rsidR="00DC7FB2" w:rsidRPr="002672A0">
        <w:t xml:space="preserve">zakonsko </w:t>
      </w:r>
      <w:r w:rsidRPr="002672A0">
        <w:t>določilo, da morajo nosilci urejanja prostora (v nadaljevan</w:t>
      </w:r>
      <w:r w:rsidR="00DC7FB2" w:rsidRPr="002672A0">
        <w:t>ju NUP) svoje mnenje podati v 15</w:t>
      </w:r>
      <w:r w:rsidRPr="002672A0">
        <w:t>-tih dneh od dneva prevzema vloge, ugotavljamo, da</w:t>
      </w:r>
      <w:r w:rsidR="00DC7FB2" w:rsidRPr="002672A0">
        <w:t xml:space="preserve"> je rok za oddajo mnenj NUP potekel 24.01.2013.</w:t>
      </w:r>
    </w:p>
    <w:p w:rsidR="00B60EB6" w:rsidRPr="002672A0" w:rsidRDefault="00B60EB6" w:rsidP="00486897">
      <w:pPr>
        <w:autoSpaceDE w:val="0"/>
        <w:autoSpaceDN w:val="0"/>
        <w:adjustRightInd w:val="0"/>
        <w:jc w:val="both"/>
        <w:rPr>
          <w:szCs w:val="24"/>
        </w:rPr>
      </w:pPr>
    </w:p>
    <w:p w:rsidR="002672A0" w:rsidRPr="002672A0" w:rsidRDefault="00E91A7D" w:rsidP="002672A0">
      <w:pPr>
        <w:ind w:left="720"/>
        <w:jc w:val="both"/>
        <w:rPr>
          <w:szCs w:val="24"/>
        </w:rPr>
      </w:pPr>
      <w:r w:rsidRPr="002672A0">
        <w:rPr>
          <w:szCs w:val="24"/>
        </w:rPr>
        <w:t xml:space="preserve">Obrazložitve </w:t>
      </w:r>
      <w:r w:rsidR="006B5FCC" w:rsidRPr="002672A0">
        <w:rPr>
          <w:szCs w:val="24"/>
        </w:rPr>
        <w:t xml:space="preserve">gradiva </w:t>
      </w:r>
      <w:r w:rsidRPr="002672A0">
        <w:rPr>
          <w:szCs w:val="24"/>
        </w:rPr>
        <w:t xml:space="preserve">sestavljajo tudi </w:t>
      </w:r>
      <w:r w:rsidR="00626406" w:rsidRPr="002672A0">
        <w:rPr>
          <w:szCs w:val="24"/>
        </w:rPr>
        <w:t xml:space="preserve">naslednje </w:t>
      </w:r>
      <w:r w:rsidRPr="002672A0">
        <w:rPr>
          <w:szCs w:val="24"/>
        </w:rPr>
        <w:t>priloge</w:t>
      </w:r>
      <w:r w:rsidR="00626406" w:rsidRPr="002672A0">
        <w:rPr>
          <w:szCs w:val="24"/>
        </w:rPr>
        <w:t xml:space="preserve">: besedilo </w:t>
      </w:r>
      <w:r w:rsidR="002672A0" w:rsidRPr="002672A0">
        <w:rPr>
          <w:szCs w:val="24"/>
        </w:rPr>
        <w:t xml:space="preserve">predloga </w:t>
      </w:r>
      <w:r w:rsidR="00626406" w:rsidRPr="002672A0">
        <w:rPr>
          <w:szCs w:val="24"/>
        </w:rPr>
        <w:t>odloka, besedilo odloka s popravki, čistopis besedila odloka.</w:t>
      </w:r>
      <w:r w:rsidR="002672A0" w:rsidRPr="002672A0">
        <w:rPr>
          <w:szCs w:val="24"/>
        </w:rPr>
        <w:t xml:space="preserve"> Obvezna strokovna podlaga Prikaz stanja prostora je zaradi obsežnosti </w:t>
      </w:r>
      <w:r w:rsidR="002672A0">
        <w:rPr>
          <w:szCs w:val="24"/>
        </w:rPr>
        <w:t xml:space="preserve">grafičnega </w:t>
      </w:r>
      <w:r w:rsidR="002672A0" w:rsidRPr="002672A0">
        <w:rPr>
          <w:szCs w:val="24"/>
        </w:rPr>
        <w:t xml:space="preserve">gradiva na vpogled dostopna na sedežu Občine Trzin v času uradnih ur. </w:t>
      </w:r>
    </w:p>
    <w:p w:rsidR="007C6AD9" w:rsidRPr="002672A0" w:rsidRDefault="007C6AD9" w:rsidP="00FA6C0F">
      <w:pPr>
        <w:jc w:val="both"/>
        <w:rPr>
          <w:bCs/>
          <w:szCs w:val="24"/>
        </w:rPr>
      </w:pPr>
    </w:p>
    <w:p w:rsidR="00FA6C0F" w:rsidRPr="002672A0" w:rsidRDefault="00FA6C0F" w:rsidP="00201E92">
      <w:pPr>
        <w:jc w:val="both"/>
        <w:rPr>
          <w:szCs w:val="24"/>
        </w:rPr>
      </w:pPr>
      <w:r w:rsidRPr="002672A0">
        <w:rPr>
          <w:b/>
          <w:bCs/>
          <w:szCs w:val="24"/>
        </w:rPr>
        <w:t>Finančne posledice:</w:t>
      </w:r>
    </w:p>
    <w:p w:rsidR="000953FA" w:rsidRPr="002672A0" w:rsidRDefault="000953FA" w:rsidP="00201E92">
      <w:pPr>
        <w:jc w:val="both"/>
        <w:rPr>
          <w:szCs w:val="24"/>
        </w:rPr>
      </w:pPr>
      <w:r w:rsidRPr="002672A0">
        <w:rPr>
          <w:szCs w:val="24"/>
        </w:rPr>
        <w:t xml:space="preserve">Stroški priprave prostorskega akta bremenijo pripravljavca. Sprejem sklepa </w:t>
      </w:r>
      <w:r w:rsidR="002672A0" w:rsidRPr="002672A0">
        <w:rPr>
          <w:szCs w:val="24"/>
        </w:rPr>
        <w:t>nima finančnih posledic.</w:t>
      </w:r>
    </w:p>
    <w:p w:rsidR="00564017" w:rsidRPr="002672A0" w:rsidRDefault="00564017" w:rsidP="00FA6C0F">
      <w:pPr>
        <w:jc w:val="both"/>
        <w:rPr>
          <w:b/>
          <w:bCs/>
          <w:szCs w:val="24"/>
          <w:u w:val="single"/>
        </w:rPr>
      </w:pPr>
    </w:p>
    <w:p w:rsidR="00FA6C0F" w:rsidRPr="002672A0" w:rsidRDefault="00564017" w:rsidP="00FA6C0F">
      <w:pPr>
        <w:jc w:val="both"/>
        <w:rPr>
          <w:bCs/>
          <w:szCs w:val="24"/>
        </w:rPr>
      </w:pPr>
      <w:r w:rsidRPr="002672A0">
        <w:rPr>
          <w:b/>
          <w:bCs/>
          <w:szCs w:val="24"/>
        </w:rPr>
        <w:t>Predlog sklepa:</w:t>
      </w:r>
    </w:p>
    <w:p w:rsidR="00FA6C0F" w:rsidRPr="00943EFD" w:rsidRDefault="004D3BC4" w:rsidP="00FA6C0F">
      <w:pPr>
        <w:jc w:val="both"/>
        <w:rPr>
          <w:szCs w:val="24"/>
        </w:rPr>
      </w:pPr>
      <w:r w:rsidRPr="00943EFD">
        <w:rPr>
          <w:szCs w:val="24"/>
        </w:rPr>
        <w:t xml:space="preserve">Na podlagi Zakona o prostorskem načrtovanju (ZPNačrt) (Ur. l. RS, št. 33/2007, </w:t>
      </w:r>
      <w:hyperlink r:id="rId22" w:tgtFrame="_blank" w:history="1">
        <w:r w:rsidRPr="00943EFD">
          <w:rPr>
            <w:rStyle w:val="Hiperpovezava"/>
            <w:color w:val="auto"/>
            <w:szCs w:val="24"/>
            <w:u w:val="none"/>
          </w:rPr>
          <w:t>70/2008</w:t>
        </w:r>
      </w:hyperlink>
      <w:r w:rsidRPr="00943EFD">
        <w:rPr>
          <w:szCs w:val="24"/>
        </w:rPr>
        <w:t xml:space="preserve">-ZVO-1B, </w:t>
      </w:r>
      <w:hyperlink r:id="rId23" w:tgtFrame="_blank" w:history="1">
        <w:r w:rsidRPr="00943EFD">
          <w:rPr>
            <w:rStyle w:val="Hiperpovezava"/>
            <w:color w:val="auto"/>
            <w:szCs w:val="24"/>
            <w:u w:val="none"/>
          </w:rPr>
          <w:t>108/2009</w:t>
        </w:r>
      </w:hyperlink>
      <w:r w:rsidRPr="00943EFD">
        <w:rPr>
          <w:szCs w:val="24"/>
        </w:rPr>
        <w:t xml:space="preserve">, </w:t>
      </w:r>
      <w:hyperlink r:id="rId24" w:tgtFrame="_blank" w:history="1">
        <w:r w:rsidRPr="00943EFD">
          <w:rPr>
            <w:rStyle w:val="Hiperpovezava"/>
            <w:color w:val="auto"/>
            <w:szCs w:val="24"/>
            <w:u w:val="none"/>
          </w:rPr>
          <w:t>80/2010</w:t>
        </w:r>
      </w:hyperlink>
      <w:r w:rsidRPr="00943EFD">
        <w:rPr>
          <w:szCs w:val="24"/>
        </w:rPr>
        <w:t>-</w:t>
      </w:r>
      <w:proofErr w:type="spellStart"/>
      <w:r w:rsidRPr="00943EFD">
        <w:rPr>
          <w:szCs w:val="24"/>
        </w:rPr>
        <w:t>ZUPUDPP</w:t>
      </w:r>
      <w:proofErr w:type="spellEnd"/>
      <w:r w:rsidRPr="00943EFD">
        <w:rPr>
          <w:szCs w:val="24"/>
        </w:rPr>
        <w:t xml:space="preserve"> (</w:t>
      </w:r>
      <w:hyperlink r:id="rId25" w:tgtFrame="_blank" w:history="1">
        <w:r w:rsidRPr="00943EFD">
          <w:rPr>
            <w:rStyle w:val="Hiperpovezava"/>
            <w:color w:val="auto"/>
            <w:szCs w:val="24"/>
            <w:u w:val="none"/>
          </w:rPr>
          <w:t>106/2010</w:t>
        </w:r>
      </w:hyperlink>
      <w:r w:rsidRPr="00943EFD">
        <w:rPr>
          <w:szCs w:val="24"/>
        </w:rPr>
        <w:t xml:space="preserve"> </w:t>
      </w:r>
      <w:proofErr w:type="spellStart"/>
      <w:r w:rsidRPr="00943EFD">
        <w:rPr>
          <w:szCs w:val="24"/>
        </w:rPr>
        <w:t>popr</w:t>
      </w:r>
      <w:proofErr w:type="spellEnd"/>
      <w:r w:rsidRPr="00943EFD">
        <w:rPr>
          <w:szCs w:val="24"/>
        </w:rPr>
        <w:t xml:space="preserve">.), </w:t>
      </w:r>
      <w:hyperlink r:id="rId26" w:tgtFrame="_blank" w:history="1">
        <w:r w:rsidRPr="00943EFD">
          <w:rPr>
            <w:rStyle w:val="Hiperpovezava"/>
            <w:color w:val="auto"/>
            <w:szCs w:val="24"/>
            <w:u w:val="none"/>
          </w:rPr>
          <w:t>43/2011</w:t>
        </w:r>
      </w:hyperlink>
      <w:r w:rsidRPr="00943EFD">
        <w:rPr>
          <w:szCs w:val="24"/>
        </w:rPr>
        <w:t xml:space="preserve">-ZKZ-C, </w:t>
      </w:r>
      <w:hyperlink r:id="rId27" w:tgtFrame="_blank" w:history="1">
        <w:r w:rsidRPr="00943EFD">
          <w:rPr>
            <w:rStyle w:val="Hiperpovezava"/>
            <w:color w:val="auto"/>
            <w:szCs w:val="24"/>
            <w:u w:val="none"/>
          </w:rPr>
          <w:t>57/2012</w:t>
        </w:r>
      </w:hyperlink>
      <w:r w:rsidRPr="00943EFD">
        <w:rPr>
          <w:szCs w:val="24"/>
        </w:rPr>
        <w:t xml:space="preserve">, </w:t>
      </w:r>
      <w:hyperlink r:id="rId28" w:tgtFrame="_blank" w:history="1">
        <w:r w:rsidRPr="00943EFD">
          <w:rPr>
            <w:rStyle w:val="Hiperpovezava"/>
            <w:color w:val="auto"/>
            <w:szCs w:val="24"/>
            <w:u w:val="none"/>
          </w:rPr>
          <w:t>57/2012</w:t>
        </w:r>
      </w:hyperlink>
      <w:r w:rsidRPr="00943EFD">
        <w:rPr>
          <w:szCs w:val="24"/>
        </w:rPr>
        <w:t>-ZUPUDPP-A</w:t>
      </w:r>
      <w:r w:rsidR="002672A0" w:rsidRPr="00943EFD">
        <w:rPr>
          <w:szCs w:val="24"/>
        </w:rPr>
        <w:t>, 109/2012</w:t>
      </w:r>
      <w:r w:rsidRPr="00943EFD">
        <w:rPr>
          <w:szCs w:val="24"/>
        </w:rPr>
        <w:t xml:space="preserve">), Zakona o lokalni samoupravi (Ur. l. RS, št. </w:t>
      </w:r>
      <w:hyperlink r:id="rId29" w:tgtFrame="_blank" w:history="1">
        <w:r w:rsidRPr="00943EFD">
          <w:rPr>
            <w:rStyle w:val="Hiperpovezava"/>
            <w:color w:val="auto"/>
            <w:szCs w:val="24"/>
            <w:u w:val="none"/>
          </w:rPr>
          <w:t>94/2007</w:t>
        </w:r>
      </w:hyperlink>
      <w:r w:rsidRPr="00943EFD">
        <w:rPr>
          <w:szCs w:val="24"/>
        </w:rPr>
        <w:t>-</w:t>
      </w:r>
      <w:proofErr w:type="spellStart"/>
      <w:r w:rsidRPr="00943EFD">
        <w:rPr>
          <w:szCs w:val="24"/>
        </w:rPr>
        <w:t>UPB2</w:t>
      </w:r>
      <w:proofErr w:type="spellEnd"/>
      <w:r w:rsidRPr="00943EFD">
        <w:rPr>
          <w:szCs w:val="24"/>
        </w:rPr>
        <w:t xml:space="preserve">, </w:t>
      </w:r>
      <w:hyperlink r:id="rId30" w:tgtFrame="_blank" w:history="1">
        <w:r w:rsidRPr="00943EFD">
          <w:rPr>
            <w:rStyle w:val="Hiperpovezava"/>
            <w:color w:val="auto"/>
            <w:szCs w:val="24"/>
            <w:u w:val="none"/>
          </w:rPr>
          <w:t>27/2008</w:t>
        </w:r>
      </w:hyperlink>
      <w:r w:rsidRPr="00943EFD">
        <w:rPr>
          <w:szCs w:val="24"/>
        </w:rPr>
        <w:t xml:space="preserve"> </w:t>
      </w:r>
      <w:proofErr w:type="spellStart"/>
      <w:r w:rsidRPr="00943EFD">
        <w:rPr>
          <w:szCs w:val="24"/>
        </w:rPr>
        <w:t>Odl</w:t>
      </w:r>
      <w:proofErr w:type="spellEnd"/>
      <w:r w:rsidRPr="00943EFD">
        <w:rPr>
          <w:szCs w:val="24"/>
        </w:rPr>
        <w:t xml:space="preserve">.US: Up-2925/07-15, U-I-21/07-18, </w:t>
      </w:r>
      <w:hyperlink r:id="rId31" w:tgtFrame="_blank" w:history="1">
        <w:r w:rsidRPr="00943EFD">
          <w:rPr>
            <w:rStyle w:val="Hiperpovezava"/>
            <w:color w:val="auto"/>
            <w:szCs w:val="24"/>
            <w:u w:val="none"/>
          </w:rPr>
          <w:t>76/2008</w:t>
        </w:r>
      </w:hyperlink>
      <w:r w:rsidRPr="00943EFD">
        <w:rPr>
          <w:szCs w:val="24"/>
        </w:rPr>
        <w:t xml:space="preserve">, </w:t>
      </w:r>
      <w:hyperlink r:id="rId32" w:tgtFrame="_blank" w:history="1">
        <w:r w:rsidRPr="00943EFD">
          <w:rPr>
            <w:rStyle w:val="Hiperpovezava"/>
            <w:color w:val="auto"/>
            <w:szCs w:val="24"/>
            <w:u w:val="none"/>
          </w:rPr>
          <w:t>100/2008</w:t>
        </w:r>
      </w:hyperlink>
      <w:r w:rsidRPr="00943EFD">
        <w:rPr>
          <w:szCs w:val="24"/>
        </w:rPr>
        <w:t xml:space="preserve"> </w:t>
      </w:r>
      <w:proofErr w:type="spellStart"/>
      <w:r w:rsidRPr="00943EFD">
        <w:rPr>
          <w:szCs w:val="24"/>
        </w:rPr>
        <w:t>Odl</w:t>
      </w:r>
      <w:proofErr w:type="spellEnd"/>
      <w:r w:rsidRPr="00943EFD">
        <w:rPr>
          <w:szCs w:val="24"/>
        </w:rPr>
        <w:t xml:space="preserve">.US: U-I-427/06-9, </w:t>
      </w:r>
      <w:hyperlink r:id="rId33" w:tgtFrame="_blank" w:history="1">
        <w:r w:rsidRPr="00943EFD">
          <w:rPr>
            <w:rStyle w:val="Hiperpovezava"/>
            <w:color w:val="auto"/>
            <w:szCs w:val="24"/>
            <w:u w:val="none"/>
          </w:rPr>
          <w:t>79/2009</w:t>
        </w:r>
      </w:hyperlink>
      <w:r w:rsidRPr="00943EFD">
        <w:rPr>
          <w:szCs w:val="24"/>
        </w:rPr>
        <w:t xml:space="preserve">, </w:t>
      </w:r>
      <w:hyperlink r:id="rId34" w:tgtFrame="_blank" w:history="1">
        <w:r w:rsidRPr="00943EFD">
          <w:rPr>
            <w:rStyle w:val="Hiperpovezava"/>
            <w:color w:val="auto"/>
            <w:szCs w:val="24"/>
            <w:u w:val="none"/>
          </w:rPr>
          <w:t>14/2010</w:t>
        </w:r>
      </w:hyperlink>
      <w:r w:rsidRPr="00943EFD">
        <w:rPr>
          <w:szCs w:val="24"/>
        </w:rPr>
        <w:t xml:space="preserve"> </w:t>
      </w:r>
      <w:proofErr w:type="spellStart"/>
      <w:r w:rsidRPr="00943EFD">
        <w:rPr>
          <w:szCs w:val="24"/>
        </w:rPr>
        <w:t>Odl</w:t>
      </w:r>
      <w:proofErr w:type="spellEnd"/>
      <w:r w:rsidRPr="00943EFD">
        <w:rPr>
          <w:szCs w:val="24"/>
        </w:rPr>
        <w:t xml:space="preserve">.US: U-I-267/09-19, </w:t>
      </w:r>
      <w:hyperlink r:id="rId35" w:tgtFrame="_blank" w:history="1">
        <w:r w:rsidRPr="00943EFD">
          <w:rPr>
            <w:rStyle w:val="Hiperpovezava"/>
            <w:color w:val="auto"/>
            <w:szCs w:val="24"/>
            <w:u w:val="none"/>
          </w:rPr>
          <w:t>51/2010</w:t>
        </w:r>
      </w:hyperlink>
      <w:r w:rsidRPr="00943EFD">
        <w:rPr>
          <w:szCs w:val="24"/>
        </w:rPr>
        <w:t xml:space="preserve">, </w:t>
      </w:r>
      <w:hyperlink r:id="rId36" w:tgtFrame="_blank" w:history="1">
        <w:r w:rsidRPr="00943EFD">
          <w:rPr>
            <w:rStyle w:val="Hiperpovezava"/>
            <w:color w:val="auto"/>
            <w:szCs w:val="24"/>
            <w:u w:val="none"/>
          </w:rPr>
          <w:t>84/2010</w:t>
        </w:r>
      </w:hyperlink>
      <w:r w:rsidRPr="00943EFD">
        <w:rPr>
          <w:szCs w:val="24"/>
        </w:rPr>
        <w:t xml:space="preserve"> </w:t>
      </w:r>
      <w:proofErr w:type="spellStart"/>
      <w:r w:rsidRPr="00943EFD">
        <w:rPr>
          <w:szCs w:val="24"/>
        </w:rPr>
        <w:t>Odl</w:t>
      </w:r>
      <w:proofErr w:type="spellEnd"/>
      <w:r w:rsidRPr="00943EFD">
        <w:rPr>
          <w:szCs w:val="24"/>
        </w:rPr>
        <w:t xml:space="preserve">.US: U-I-176/08-10, </w:t>
      </w:r>
      <w:hyperlink r:id="rId37" w:tgtFrame="_blank" w:history="1">
        <w:r w:rsidRPr="00943EFD">
          <w:rPr>
            <w:rStyle w:val="Hiperpovezava"/>
            <w:color w:val="auto"/>
            <w:szCs w:val="24"/>
            <w:u w:val="none"/>
          </w:rPr>
          <w:t>40/2012</w:t>
        </w:r>
      </w:hyperlink>
      <w:r w:rsidRPr="00943EFD">
        <w:rPr>
          <w:szCs w:val="24"/>
        </w:rPr>
        <w:t>-</w:t>
      </w:r>
      <w:proofErr w:type="spellStart"/>
      <w:r w:rsidRPr="00943EFD">
        <w:rPr>
          <w:szCs w:val="24"/>
        </w:rPr>
        <w:t>ZUJF</w:t>
      </w:r>
      <w:proofErr w:type="spellEnd"/>
      <w:r w:rsidRPr="00943EFD">
        <w:rPr>
          <w:szCs w:val="24"/>
        </w:rPr>
        <w:t xml:space="preserve">), 18. člena Statuta Občine Trzin (Ur. vestnik Občine Trzin, št. 2/99, 4/00, 5/03, 2/06 in 8/06) in 48. člena Poslovnika Občinskega sveta Občine Trzin (Ur. vestnik Občine Trzin, št. 3/99, 10/2000, 5/2004) </w:t>
      </w:r>
      <w:r w:rsidR="00FA6C0F" w:rsidRPr="00943EFD">
        <w:rPr>
          <w:szCs w:val="24"/>
        </w:rPr>
        <w:t xml:space="preserve">je </w:t>
      </w:r>
      <w:r w:rsidR="00943EFD" w:rsidRPr="00943EFD">
        <w:rPr>
          <w:szCs w:val="24"/>
        </w:rPr>
        <w:t>Občinski svet Občine Trzin na 20. redni seji, dne 30.01.2013</w:t>
      </w:r>
      <w:r w:rsidR="00FA6C0F" w:rsidRPr="00943EFD">
        <w:rPr>
          <w:szCs w:val="24"/>
        </w:rPr>
        <w:t>, sprejel</w:t>
      </w:r>
    </w:p>
    <w:p w:rsidR="007C6AD9" w:rsidRPr="00943EFD" w:rsidRDefault="007C6AD9" w:rsidP="00FA6C0F">
      <w:pPr>
        <w:jc w:val="both"/>
        <w:rPr>
          <w:szCs w:val="24"/>
        </w:rPr>
      </w:pPr>
    </w:p>
    <w:p w:rsidR="007C6AD9" w:rsidRPr="00943EFD" w:rsidRDefault="00564017" w:rsidP="00943EFD">
      <w:pPr>
        <w:spacing w:line="360" w:lineRule="auto"/>
        <w:ind w:left="720"/>
        <w:jc w:val="center"/>
        <w:rPr>
          <w:szCs w:val="24"/>
        </w:rPr>
      </w:pPr>
      <w:r w:rsidRPr="00943EFD">
        <w:rPr>
          <w:szCs w:val="24"/>
        </w:rPr>
        <w:t>SKLEP</w:t>
      </w:r>
    </w:p>
    <w:p w:rsidR="00564017" w:rsidRPr="00943EFD" w:rsidRDefault="00564017" w:rsidP="00943EFD">
      <w:pPr>
        <w:ind w:left="720"/>
        <w:jc w:val="center"/>
        <w:rPr>
          <w:szCs w:val="24"/>
        </w:rPr>
      </w:pPr>
      <w:r w:rsidRPr="00943EFD">
        <w:rPr>
          <w:szCs w:val="24"/>
        </w:rPr>
        <w:t xml:space="preserve">o sprejemu </w:t>
      </w:r>
      <w:bookmarkStart w:id="0" w:name="OLE_LINK20"/>
      <w:bookmarkStart w:id="1" w:name="OLE_LINK21"/>
      <w:r w:rsidR="002672A0" w:rsidRPr="00943EFD">
        <w:rPr>
          <w:szCs w:val="24"/>
        </w:rPr>
        <w:t>predloga</w:t>
      </w:r>
      <w:r w:rsidRPr="00943EFD">
        <w:rPr>
          <w:szCs w:val="24"/>
        </w:rPr>
        <w:t xml:space="preserve"> </w:t>
      </w:r>
      <w:bookmarkStart w:id="2" w:name="OLE_LINK22"/>
      <w:bookmarkStart w:id="3" w:name="OLE_LINK23"/>
      <w:bookmarkStart w:id="4" w:name="OLE_LINK24"/>
      <w:bookmarkEnd w:id="0"/>
      <w:bookmarkEnd w:id="1"/>
      <w:r w:rsidR="00F37D9C" w:rsidRPr="00943EFD">
        <w:rPr>
          <w:bCs/>
          <w:szCs w:val="24"/>
          <w:lang w:eastAsia="sl-SI"/>
        </w:rPr>
        <w:t>Odloka o spremembah in dopolnitvah Odloka o občinskem prostorskem načrtu Občine Trzin – izvedbeni del</w:t>
      </w:r>
    </w:p>
    <w:bookmarkEnd w:id="2"/>
    <w:bookmarkEnd w:id="3"/>
    <w:bookmarkEnd w:id="4"/>
    <w:p w:rsidR="00F37D9C" w:rsidRPr="00943EFD" w:rsidRDefault="00F37D9C" w:rsidP="00564017">
      <w:pPr>
        <w:jc w:val="both"/>
        <w:rPr>
          <w:szCs w:val="24"/>
        </w:rPr>
      </w:pPr>
    </w:p>
    <w:p w:rsidR="00F37D9C" w:rsidRPr="00943EFD" w:rsidRDefault="00564017" w:rsidP="00943EFD">
      <w:pPr>
        <w:jc w:val="both"/>
        <w:rPr>
          <w:szCs w:val="24"/>
        </w:rPr>
      </w:pPr>
      <w:r w:rsidRPr="00943EFD">
        <w:rPr>
          <w:szCs w:val="24"/>
        </w:rPr>
        <w:t xml:space="preserve">Občinski svet sprejema </w:t>
      </w:r>
      <w:r w:rsidR="002672A0" w:rsidRPr="00943EFD">
        <w:rPr>
          <w:szCs w:val="24"/>
          <w:u w:val="single"/>
        </w:rPr>
        <w:t>predlog</w:t>
      </w:r>
      <w:r w:rsidRPr="00943EFD">
        <w:rPr>
          <w:szCs w:val="24"/>
        </w:rPr>
        <w:t xml:space="preserve"> </w:t>
      </w:r>
      <w:r w:rsidR="00F37D9C" w:rsidRPr="00943EFD">
        <w:rPr>
          <w:bCs/>
          <w:szCs w:val="24"/>
          <w:lang w:eastAsia="sl-SI"/>
        </w:rPr>
        <w:t>Odloka o spremembah in dopolnitvah Odloka o občinskem prostorskem načrtu Občine Trzin – izvedbeni del.</w:t>
      </w:r>
    </w:p>
    <w:p w:rsidR="00FA6C0F" w:rsidRPr="00943EFD" w:rsidRDefault="00FA6C0F" w:rsidP="00FA6C0F">
      <w:pPr>
        <w:jc w:val="both"/>
        <w:rPr>
          <w:szCs w:val="24"/>
        </w:rPr>
      </w:pPr>
    </w:p>
    <w:p w:rsidR="00FA6C0F" w:rsidRPr="00943EFD" w:rsidRDefault="00FA6C0F" w:rsidP="00943EFD">
      <w:pPr>
        <w:jc w:val="both"/>
        <w:rPr>
          <w:szCs w:val="24"/>
        </w:rPr>
      </w:pPr>
      <w:r w:rsidRPr="00943EFD">
        <w:rPr>
          <w:szCs w:val="24"/>
        </w:rPr>
        <w:t xml:space="preserve">Številka: </w:t>
      </w:r>
      <w:r w:rsidR="002672A0" w:rsidRPr="00943EFD">
        <w:rPr>
          <w:szCs w:val="24"/>
        </w:rPr>
        <w:t>20-2/2013</w:t>
      </w:r>
      <w:r w:rsidRPr="00943EFD">
        <w:rPr>
          <w:szCs w:val="24"/>
        </w:rPr>
        <w:tab/>
      </w:r>
      <w:r w:rsidRPr="00943EFD">
        <w:rPr>
          <w:szCs w:val="24"/>
        </w:rPr>
        <w:tab/>
      </w:r>
      <w:r w:rsidRPr="00943EFD">
        <w:rPr>
          <w:szCs w:val="24"/>
        </w:rPr>
        <w:tab/>
      </w:r>
      <w:r w:rsidRPr="00943EFD">
        <w:rPr>
          <w:szCs w:val="24"/>
        </w:rPr>
        <w:tab/>
      </w:r>
      <w:r w:rsidRPr="00943EFD">
        <w:rPr>
          <w:szCs w:val="24"/>
        </w:rPr>
        <w:tab/>
        <w:t xml:space="preserve">                            Župan </w:t>
      </w:r>
    </w:p>
    <w:p w:rsidR="00FA6C0F" w:rsidRPr="00943EFD" w:rsidRDefault="00943EFD" w:rsidP="00943EFD">
      <w:pPr>
        <w:jc w:val="both"/>
        <w:rPr>
          <w:szCs w:val="24"/>
        </w:rPr>
      </w:pPr>
      <w:r w:rsidRPr="00943EFD">
        <w:rPr>
          <w:szCs w:val="24"/>
        </w:rPr>
        <w:t>Datum: 30</w:t>
      </w:r>
      <w:r w:rsidR="002672A0" w:rsidRPr="00943EFD">
        <w:rPr>
          <w:szCs w:val="24"/>
        </w:rPr>
        <w:t>.01.2013</w:t>
      </w:r>
      <w:r w:rsidR="00FA6C0F" w:rsidRPr="00943EFD">
        <w:rPr>
          <w:szCs w:val="24"/>
        </w:rPr>
        <w:tab/>
      </w:r>
      <w:r w:rsidR="00FA6C0F" w:rsidRPr="00943EFD">
        <w:rPr>
          <w:szCs w:val="24"/>
        </w:rPr>
        <w:tab/>
      </w:r>
      <w:r w:rsidR="00FA6C0F" w:rsidRPr="00943EFD">
        <w:rPr>
          <w:szCs w:val="24"/>
        </w:rPr>
        <w:tab/>
      </w:r>
      <w:r w:rsidR="00FA6C0F" w:rsidRPr="00943EFD">
        <w:rPr>
          <w:szCs w:val="24"/>
        </w:rPr>
        <w:tab/>
      </w:r>
      <w:r w:rsidR="00FA6C0F" w:rsidRPr="00943EFD">
        <w:rPr>
          <w:szCs w:val="24"/>
        </w:rPr>
        <w:tab/>
        <w:t xml:space="preserve">                    Anton PERŠAK, l.r.</w:t>
      </w:r>
    </w:p>
    <w:p w:rsidR="007C6AD9" w:rsidRPr="002672A0" w:rsidRDefault="007C6AD9" w:rsidP="00FA6C0F">
      <w:pPr>
        <w:rPr>
          <w:sz w:val="20"/>
        </w:rPr>
      </w:pPr>
    </w:p>
    <w:p w:rsidR="00943EFD" w:rsidRDefault="00943EFD" w:rsidP="00FA6C0F">
      <w:pPr>
        <w:rPr>
          <w:sz w:val="20"/>
        </w:rPr>
      </w:pPr>
    </w:p>
    <w:p w:rsidR="00FA6C0F" w:rsidRPr="00943EFD" w:rsidRDefault="00FA6C0F" w:rsidP="00FA6C0F">
      <w:pPr>
        <w:rPr>
          <w:sz w:val="20"/>
        </w:rPr>
      </w:pPr>
      <w:bookmarkStart w:id="5" w:name="_GoBack"/>
      <w:bookmarkEnd w:id="5"/>
      <w:r w:rsidRPr="00943EFD">
        <w:rPr>
          <w:sz w:val="20"/>
        </w:rPr>
        <w:t>Priloge:</w:t>
      </w:r>
    </w:p>
    <w:p w:rsidR="00DB4E90" w:rsidRPr="00943EFD" w:rsidRDefault="00DB4E90" w:rsidP="00DB4E90">
      <w:pPr>
        <w:pStyle w:val="Oznaenseznam"/>
        <w:numPr>
          <w:ilvl w:val="0"/>
          <w:numId w:val="4"/>
        </w:numPr>
        <w:jc w:val="both"/>
        <w:rPr>
          <w:sz w:val="20"/>
          <w:szCs w:val="20"/>
        </w:rPr>
      </w:pPr>
      <w:r w:rsidRPr="00943EFD">
        <w:rPr>
          <w:sz w:val="20"/>
          <w:szCs w:val="20"/>
        </w:rPr>
        <w:t xml:space="preserve">besedilo </w:t>
      </w:r>
      <w:r w:rsidR="002672A0" w:rsidRPr="00943EFD">
        <w:rPr>
          <w:sz w:val="20"/>
          <w:szCs w:val="20"/>
        </w:rPr>
        <w:t xml:space="preserve">predloga </w:t>
      </w:r>
      <w:r w:rsidRPr="00943EFD">
        <w:rPr>
          <w:sz w:val="20"/>
          <w:szCs w:val="20"/>
        </w:rPr>
        <w:t>Odloka o spremembah in dopolnitvah Odloka o občinskem prostorskem načrtu Občine Trzin – izvedbeni del</w:t>
      </w:r>
      <w:r w:rsidR="00F37D9C" w:rsidRPr="00943EFD">
        <w:rPr>
          <w:sz w:val="20"/>
          <w:szCs w:val="20"/>
        </w:rPr>
        <w:t>,</w:t>
      </w:r>
    </w:p>
    <w:p w:rsidR="00DB4E90" w:rsidRPr="00943EFD" w:rsidRDefault="00DB4E90" w:rsidP="00DB4E90">
      <w:pPr>
        <w:pStyle w:val="Oznaenseznam"/>
        <w:numPr>
          <w:ilvl w:val="0"/>
          <w:numId w:val="4"/>
        </w:numPr>
        <w:jc w:val="both"/>
        <w:rPr>
          <w:sz w:val="20"/>
          <w:szCs w:val="20"/>
        </w:rPr>
      </w:pPr>
      <w:r w:rsidRPr="00943EFD">
        <w:rPr>
          <w:sz w:val="20"/>
          <w:szCs w:val="20"/>
        </w:rPr>
        <w:t>besedilo Odloka o občinskem prostorskem načrtu Občine Trzin – izvedbeni del</w:t>
      </w:r>
      <w:r w:rsidR="00F37D9C" w:rsidRPr="00943EFD">
        <w:rPr>
          <w:sz w:val="20"/>
          <w:szCs w:val="20"/>
        </w:rPr>
        <w:t xml:space="preserve"> s popravki,</w:t>
      </w:r>
    </w:p>
    <w:p w:rsidR="00DB4E90" w:rsidRPr="00943EFD" w:rsidRDefault="00DB4E90" w:rsidP="002672A0">
      <w:pPr>
        <w:pStyle w:val="Oznaenseznam"/>
        <w:numPr>
          <w:ilvl w:val="0"/>
          <w:numId w:val="4"/>
        </w:numPr>
        <w:jc w:val="both"/>
        <w:rPr>
          <w:sz w:val="20"/>
          <w:szCs w:val="20"/>
        </w:rPr>
      </w:pPr>
      <w:r w:rsidRPr="00943EFD">
        <w:rPr>
          <w:sz w:val="20"/>
          <w:szCs w:val="20"/>
        </w:rPr>
        <w:t>čistopis besedila Odloka o občinskem prostorskem načrtu Občine Trzin – izvedbeni de</w:t>
      </w:r>
      <w:r w:rsidR="00F37D9C" w:rsidRPr="00943EFD">
        <w:rPr>
          <w:sz w:val="20"/>
          <w:szCs w:val="20"/>
        </w:rPr>
        <w:t>l s spremembami in dopolnitvami</w:t>
      </w:r>
      <w:r w:rsidR="002672A0" w:rsidRPr="00943EFD">
        <w:rPr>
          <w:sz w:val="20"/>
          <w:szCs w:val="20"/>
        </w:rPr>
        <w:t>.</w:t>
      </w:r>
    </w:p>
    <w:sectPr w:rsidR="00DB4E90" w:rsidRPr="00943EFD" w:rsidSect="00943EFD">
      <w:pgSz w:w="11906" w:h="16838" w:code="9"/>
      <w:pgMar w:top="993" w:right="1134" w:bottom="709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AF0FD4A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B6384D"/>
    <w:multiLevelType w:val="hybridMultilevel"/>
    <w:tmpl w:val="212E57D6"/>
    <w:lvl w:ilvl="0" w:tplc="867E17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D102A62"/>
    <w:multiLevelType w:val="hybridMultilevel"/>
    <w:tmpl w:val="0EC62B20"/>
    <w:lvl w:ilvl="0" w:tplc="774884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5C05A0"/>
    <w:multiLevelType w:val="hybridMultilevel"/>
    <w:tmpl w:val="85A226B6"/>
    <w:lvl w:ilvl="0" w:tplc="FE74382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color w:val="FF0000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AAB"/>
    <w:rsid w:val="0002653A"/>
    <w:rsid w:val="0009086C"/>
    <w:rsid w:val="000953FA"/>
    <w:rsid w:val="00201E92"/>
    <w:rsid w:val="002672A0"/>
    <w:rsid w:val="002F424E"/>
    <w:rsid w:val="00486897"/>
    <w:rsid w:val="004D3BC4"/>
    <w:rsid w:val="005073DC"/>
    <w:rsid w:val="0052136C"/>
    <w:rsid w:val="00537F40"/>
    <w:rsid w:val="00564017"/>
    <w:rsid w:val="00577AAB"/>
    <w:rsid w:val="005C0BCB"/>
    <w:rsid w:val="00626406"/>
    <w:rsid w:val="00626E06"/>
    <w:rsid w:val="006B5FCC"/>
    <w:rsid w:val="00724AD7"/>
    <w:rsid w:val="007C6AD9"/>
    <w:rsid w:val="008C11B4"/>
    <w:rsid w:val="00943EFD"/>
    <w:rsid w:val="009A3210"/>
    <w:rsid w:val="00AE19C0"/>
    <w:rsid w:val="00B15006"/>
    <w:rsid w:val="00B60EB6"/>
    <w:rsid w:val="00C20E8B"/>
    <w:rsid w:val="00C840BF"/>
    <w:rsid w:val="00CC1CB6"/>
    <w:rsid w:val="00D756A4"/>
    <w:rsid w:val="00DB4E90"/>
    <w:rsid w:val="00DC7FB2"/>
    <w:rsid w:val="00E91A7D"/>
    <w:rsid w:val="00F37D9C"/>
    <w:rsid w:val="00FA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6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A6C0F"/>
    <w:rPr>
      <w:color w:val="0000FF"/>
      <w:u w:val="single"/>
    </w:rPr>
  </w:style>
  <w:style w:type="paragraph" w:customStyle="1" w:styleId="stylealinealeftbefore5ptafter5pt">
    <w:name w:val="stylealinealeftbefore5ptafter5pt"/>
    <w:basedOn w:val="Navaden"/>
    <w:rsid w:val="00FA6C0F"/>
    <w:pPr>
      <w:spacing w:before="100" w:beforeAutospacing="1" w:after="100" w:afterAutospacing="1"/>
    </w:pPr>
    <w:rPr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37F40"/>
    <w:pPr>
      <w:spacing w:before="100" w:beforeAutospacing="1" w:after="100" w:afterAutospacing="1"/>
    </w:pPr>
    <w:rPr>
      <w:szCs w:val="24"/>
      <w:lang w:eastAsia="sl-SI"/>
    </w:rPr>
  </w:style>
  <w:style w:type="paragraph" w:styleId="Oznaenseznam">
    <w:name w:val="List Bullet"/>
    <w:basedOn w:val="Navaden"/>
    <w:rsid w:val="00DB4E90"/>
    <w:pPr>
      <w:numPr>
        <w:numId w:val="3"/>
      </w:numPr>
    </w:pPr>
    <w:rPr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FA6C0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rsid w:val="00FA6C0F"/>
    <w:rPr>
      <w:color w:val="0000FF"/>
      <w:u w:val="single"/>
    </w:rPr>
  </w:style>
  <w:style w:type="paragraph" w:customStyle="1" w:styleId="stylealinealeftbefore5ptafter5pt">
    <w:name w:val="stylealinealeftbefore5ptafter5pt"/>
    <w:basedOn w:val="Navaden"/>
    <w:rsid w:val="00FA6C0F"/>
    <w:pPr>
      <w:spacing w:before="100" w:beforeAutospacing="1" w:after="100" w:afterAutospacing="1"/>
    </w:pPr>
    <w:rPr>
      <w:szCs w:val="24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537F40"/>
    <w:pPr>
      <w:spacing w:before="100" w:beforeAutospacing="1" w:after="100" w:afterAutospacing="1"/>
    </w:pPr>
    <w:rPr>
      <w:szCs w:val="24"/>
      <w:lang w:eastAsia="sl-SI"/>
    </w:rPr>
  </w:style>
  <w:style w:type="paragraph" w:styleId="Oznaenseznam">
    <w:name w:val="List Bullet"/>
    <w:basedOn w:val="Navaden"/>
    <w:rsid w:val="00DB4E90"/>
    <w:pPr>
      <w:numPr>
        <w:numId w:val="3"/>
      </w:numPr>
    </w:pPr>
    <w:rPr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11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uradni-list.si/1/objava.jsp?urlid=200794&amp;stevilka=4692" TargetMode="External"/><Relationship Id="rId18" Type="http://schemas.openxmlformats.org/officeDocument/2006/relationships/hyperlink" Target="http://www.uradni-list.si/1/objava.jsp?urlid=201014&amp;stevilka=587" TargetMode="External"/><Relationship Id="rId26" Type="http://schemas.openxmlformats.org/officeDocument/2006/relationships/hyperlink" Target="http://www.uradni-list.si/1/objava.jsp?urlid=201143&amp;stevilka=2042" TargetMode="External"/><Relationship Id="rId39" Type="http://schemas.openxmlformats.org/officeDocument/2006/relationships/theme" Target="theme/theme1.xml"/><Relationship Id="rId21" Type="http://schemas.openxmlformats.org/officeDocument/2006/relationships/hyperlink" Target="http://www.uradni-list.si/1/objava.jsp?urlid=201240&amp;stevilka=1700" TargetMode="External"/><Relationship Id="rId34" Type="http://schemas.openxmlformats.org/officeDocument/2006/relationships/hyperlink" Target="http://www.uradni-list.si/1/objava.jsp?urlid=201014&amp;stevilka=587" TargetMode="External"/><Relationship Id="rId7" Type="http://schemas.openxmlformats.org/officeDocument/2006/relationships/hyperlink" Target="http://www.uradni-list.si/1/objava.jsp?urlid=2009108&amp;stevilka=4890" TargetMode="External"/><Relationship Id="rId12" Type="http://schemas.openxmlformats.org/officeDocument/2006/relationships/hyperlink" Target="http://www.uradni-list.si/1/objava.jsp?urlid=201257&amp;stevilka=2414" TargetMode="External"/><Relationship Id="rId17" Type="http://schemas.openxmlformats.org/officeDocument/2006/relationships/hyperlink" Target="http://www.uradni-list.si/1/objava.jsp?urlid=200979&amp;stevilka=3437" TargetMode="External"/><Relationship Id="rId25" Type="http://schemas.openxmlformats.org/officeDocument/2006/relationships/hyperlink" Target="http://www.uradni-list.si/1/objava.jsp?urlurid=20105579" TargetMode="External"/><Relationship Id="rId33" Type="http://schemas.openxmlformats.org/officeDocument/2006/relationships/hyperlink" Target="http://www.uradni-list.si/1/objava.jsp?urlid=200979&amp;stevilka=3437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uradni-list.si/1/objava.jsp?urlid=2008100&amp;stevilka=4250" TargetMode="External"/><Relationship Id="rId20" Type="http://schemas.openxmlformats.org/officeDocument/2006/relationships/hyperlink" Target="http://www.uradni-list.si/1/objava.jsp?urlid=201084&amp;stevilka=4523" TargetMode="External"/><Relationship Id="rId29" Type="http://schemas.openxmlformats.org/officeDocument/2006/relationships/hyperlink" Target="http://www.uradni-list.si/1/objava.jsp?urlid=200794&amp;stevilka=469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radni-list.si/1/objava.jsp?urlid=200870&amp;stevilka=3026" TargetMode="External"/><Relationship Id="rId11" Type="http://schemas.openxmlformats.org/officeDocument/2006/relationships/hyperlink" Target="http://www.uradni-list.si/1/objava.jsp?urlid=201257&amp;stevilka=2413" TargetMode="External"/><Relationship Id="rId24" Type="http://schemas.openxmlformats.org/officeDocument/2006/relationships/hyperlink" Target="http://www.uradni-list.si/1/objava.jsp?urlid=201080&amp;stevilka=4305" TargetMode="External"/><Relationship Id="rId32" Type="http://schemas.openxmlformats.org/officeDocument/2006/relationships/hyperlink" Target="http://www.uradni-list.si/1/objava.jsp?urlid=2008100&amp;stevilka=4250" TargetMode="External"/><Relationship Id="rId37" Type="http://schemas.openxmlformats.org/officeDocument/2006/relationships/hyperlink" Target="http://www.uradni-list.si/1/objava.jsp?urlid=201240&amp;stevilka=17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uradni-list.si/1/objava.jsp?urlid=200876&amp;stevilka=3347" TargetMode="External"/><Relationship Id="rId23" Type="http://schemas.openxmlformats.org/officeDocument/2006/relationships/hyperlink" Target="http://www.uradni-list.si/1/objava.jsp?urlid=2009108&amp;stevilka=4890" TargetMode="External"/><Relationship Id="rId28" Type="http://schemas.openxmlformats.org/officeDocument/2006/relationships/hyperlink" Target="http://www.uradni-list.si/1/objava.jsp?urlid=201257&amp;stevilka=2414" TargetMode="External"/><Relationship Id="rId36" Type="http://schemas.openxmlformats.org/officeDocument/2006/relationships/hyperlink" Target="http://www.uradni-list.si/1/objava.jsp?urlid=201084&amp;stevilka=4523" TargetMode="External"/><Relationship Id="rId10" Type="http://schemas.openxmlformats.org/officeDocument/2006/relationships/hyperlink" Target="http://www.uradni-list.si/1/objava.jsp?urlid=201143&amp;stevilka=2042" TargetMode="External"/><Relationship Id="rId19" Type="http://schemas.openxmlformats.org/officeDocument/2006/relationships/hyperlink" Target="http://www.uradni-list.si/1/objava.jsp?urlid=201051&amp;stevilka=2763" TargetMode="External"/><Relationship Id="rId31" Type="http://schemas.openxmlformats.org/officeDocument/2006/relationships/hyperlink" Target="http://www.uradni-list.si/1/objava.jsp?urlid=200876&amp;stevilka=3347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urid=20105579" TargetMode="External"/><Relationship Id="rId14" Type="http://schemas.openxmlformats.org/officeDocument/2006/relationships/hyperlink" Target="http://www.uradni-list.si/1/objava.jsp?urlid=200827&amp;stevilka=997" TargetMode="External"/><Relationship Id="rId22" Type="http://schemas.openxmlformats.org/officeDocument/2006/relationships/hyperlink" Target="http://www.uradni-list.si/1/objava.jsp?urlid=200870&amp;stevilka=3026" TargetMode="External"/><Relationship Id="rId27" Type="http://schemas.openxmlformats.org/officeDocument/2006/relationships/hyperlink" Target="http://www.uradni-list.si/1/objava.jsp?urlid=201257&amp;stevilka=2413" TargetMode="External"/><Relationship Id="rId30" Type="http://schemas.openxmlformats.org/officeDocument/2006/relationships/hyperlink" Target="http://www.uradni-list.si/1/objava.jsp?urlid=200827&amp;stevilka=997" TargetMode="External"/><Relationship Id="rId35" Type="http://schemas.openxmlformats.org/officeDocument/2006/relationships/hyperlink" Target="http://www.uradni-list.si/1/objava.jsp?urlid=201051&amp;stevilka=2763" TargetMode="External"/><Relationship Id="rId8" Type="http://schemas.openxmlformats.org/officeDocument/2006/relationships/hyperlink" Target="http://www.uradni-list.si/1/objava.jsp?urlid=201080&amp;stevilka=4305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2</Pages>
  <Words>1284</Words>
  <Characters>7320</Characters>
  <Application>Microsoft Office Word</Application>
  <DocSecurity>0</DocSecurity>
  <Lines>61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Sida Valentinčič</dc:creator>
  <cp:keywords/>
  <dc:description/>
  <cp:lastModifiedBy>Barbara Gradišek</cp:lastModifiedBy>
  <cp:revision>25</cp:revision>
  <dcterms:created xsi:type="dcterms:W3CDTF">2012-09-26T09:37:00Z</dcterms:created>
  <dcterms:modified xsi:type="dcterms:W3CDTF">2013-01-11T10:46:00Z</dcterms:modified>
</cp:coreProperties>
</file>