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0F" w:rsidRPr="002B0F38" w:rsidRDefault="00FA6C0F" w:rsidP="00FA6C0F">
      <w:pPr>
        <w:jc w:val="both"/>
        <w:rPr>
          <w:b/>
          <w:szCs w:val="24"/>
        </w:rPr>
      </w:pPr>
      <w:r w:rsidRPr="002B0F38">
        <w:rPr>
          <w:b/>
          <w:szCs w:val="24"/>
        </w:rPr>
        <w:t>OBČINA TRZIN</w:t>
      </w:r>
    </w:p>
    <w:p w:rsidR="00FA6C0F" w:rsidRPr="002B0F38" w:rsidRDefault="00FA6C0F" w:rsidP="00FA6C0F">
      <w:pPr>
        <w:jc w:val="both"/>
        <w:rPr>
          <w:b/>
          <w:szCs w:val="24"/>
        </w:rPr>
      </w:pPr>
      <w:r w:rsidRPr="002B0F38">
        <w:rPr>
          <w:b/>
          <w:szCs w:val="24"/>
        </w:rPr>
        <w:t>Anton Peršak, župan</w:t>
      </w:r>
    </w:p>
    <w:p w:rsidR="00FA6C0F" w:rsidRPr="002B0F38" w:rsidRDefault="00FA6C0F" w:rsidP="00FA6C0F">
      <w:pPr>
        <w:jc w:val="both"/>
        <w:rPr>
          <w:szCs w:val="24"/>
        </w:rPr>
      </w:pPr>
    </w:p>
    <w:p w:rsidR="00FA6C0F" w:rsidRPr="002B0F38" w:rsidRDefault="00FA6C0F" w:rsidP="00FA6C0F">
      <w:pPr>
        <w:jc w:val="both"/>
        <w:rPr>
          <w:szCs w:val="24"/>
        </w:rPr>
      </w:pPr>
      <w:r w:rsidRPr="002B0F38">
        <w:rPr>
          <w:b/>
          <w:szCs w:val="24"/>
        </w:rPr>
        <w:t>Številka</w:t>
      </w:r>
      <w:r w:rsidRPr="002B0F38">
        <w:rPr>
          <w:szCs w:val="24"/>
        </w:rPr>
        <w:t>:</w:t>
      </w:r>
      <w:r w:rsidR="00B376F9" w:rsidRPr="002B0F38">
        <w:rPr>
          <w:szCs w:val="24"/>
        </w:rPr>
        <w:t xml:space="preserve"> 25-2</w:t>
      </w:r>
      <w:r w:rsidR="00CC1CB6" w:rsidRPr="002B0F38">
        <w:rPr>
          <w:szCs w:val="24"/>
        </w:rPr>
        <w:t>/2013</w:t>
      </w:r>
    </w:p>
    <w:p w:rsidR="00FA6C0F" w:rsidRPr="002B0F38" w:rsidRDefault="00201B80" w:rsidP="00FA6C0F">
      <w:pPr>
        <w:jc w:val="both"/>
        <w:rPr>
          <w:szCs w:val="24"/>
        </w:rPr>
      </w:pPr>
      <w:r w:rsidRPr="002B0F38">
        <w:rPr>
          <w:b/>
          <w:szCs w:val="24"/>
        </w:rPr>
        <w:t xml:space="preserve">Datum: </w:t>
      </w:r>
      <w:r w:rsidR="00B376F9" w:rsidRPr="002B0F38">
        <w:rPr>
          <w:szCs w:val="24"/>
        </w:rPr>
        <w:t>22.10</w:t>
      </w:r>
      <w:r w:rsidR="00CC1CB6" w:rsidRPr="002B0F38">
        <w:rPr>
          <w:szCs w:val="24"/>
        </w:rPr>
        <w:t>.2013</w:t>
      </w:r>
    </w:p>
    <w:p w:rsidR="00FA6C0F" w:rsidRPr="002B0F38" w:rsidRDefault="00FA6C0F" w:rsidP="00FA6C0F">
      <w:pPr>
        <w:jc w:val="both"/>
        <w:rPr>
          <w:szCs w:val="24"/>
        </w:rPr>
      </w:pPr>
    </w:p>
    <w:p w:rsidR="00FA6C0F" w:rsidRPr="002B0F38" w:rsidRDefault="00FA6C0F" w:rsidP="00FA6C0F">
      <w:pPr>
        <w:jc w:val="both"/>
        <w:rPr>
          <w:b/>
          <w:szCs w:val="24"/>
        </w:rPr>
      </w:pPr>
      <w:r w:rsidRPr="002B0F38">
        <w:rPr>
          <w:b/>
          <w:szCs w:val="24"/>
        </w:rPr>
        <w:t>Občinski svet</w:t>
      </w:r>
    </w:p>
    <w:p w:rsidR="00FA6C0F" w:rsidRPr="002B0F38" w:rsidRDefault="00FA6C0F" w:rsidP="00FA6C0F">
      <w:pPr>
        <w:jc w:val="both"/>
        <w:rPr>
          <w:b/>
          <w:szCs w:val="24"/>
        </w:rPr>
      </w:pPr>
      <w:r w:rsidRPr="002B0F38">
        <w:rPr>
          <w:b/>
          <w:szCs w:val="24"/>
        </w:rPr>
        <w:t>Občine Trzin</w:t>
      </w:r>
    </w:p>
    <w:p w:rsidR="00FA6C0F" w:rsidRPr="002B0F38" w:rsidRDefault="00FA6C0F" w:rsidP="00943EFD">
      <w:pPr>
        <w:jc w:val="both"/>
        <w:rPr>
          <w:b/>
          <w:bCs/>
          <w:szCs w:val="24"/>
        </w:rPr>
      </w:pPr>
    </w:p>
    <w:p w:rsidR="00943EFD" w:rsidRPr="002B0F38" w:rsidRDefault="00943EFD" w:rsidP="00943EFD">
      <w:pPr>
        <w:jc w:val="both"/>
        <w:rPr>
          <w:b/>
          <w:bCs/>
          <w:szCs w:val="24"/>
        </w:rPr>
      </w:pPr>
    </w:p>
    <w:p w:rsidR="00FA6C0F" w:rsidRPr="002B0F38" w:rsidRDefault="00FA6C0F" w:rsidP="00FA6C0F">
      <w:pPr>
        <w:ind w:left="2880" w:hanging="2160"/>
        <w:jc w:val="both"/>
        <w:rPr>
          <w:b/>
          <w:szCs w:val="24"/>
        </w:rPr>
      </w:pPr>
      <w:r w:rsidRPr="002B0F38">
        <w:rPr>
          <w:b/>
          <w:bCs/>
          <w:szCs w:val="24"/>
        </w:rPr>
        <w:t>Zadeva</w:t>
      </w:r>
      <w:r w:rsidRPr="002B0F38">
        <w:rPr>
          <w:szCs w:val="24"/>
        </w:rPr>
        <w:t xml:space="preserve">: </w:t>
      </w:r>
      <w:r w:rsidRPr="002B0F38">
        <w:rPr>
          <w:szCs w:val="24"/>
        </w:rPr>
        <w:tab/>
      </w:r>
      <w:r w:rsidR="002B0F38" w:rsidRPr="002B0F38">
        <w:rPr>
          <w:szCs w:val="24"/>
        </w:rPr>
        <w:t xml:space="preserve">Obvezna razlaga </w:t>
      </w:r>
      <w:r w:rsidR="00BE5A5C" w:rsidRPr="002B0F38">
        <w:rPr>
          <w:szCs w:val="24"/>
        </w:rPr>
        <w:t>1</w:t>
      </w:r>
      <w:r w:rsidR="002B0F38" w:rsidRPr="002B0F38">
        <w:rPr>
          <w:szCs w:val="24"/>
        </w:rPr>
        <w:t>08</w:t>
      </w:r>
      <w:r w:rsidR="00BE5A5C" w:rsidRPr="002B0F38">
        <w:rPr>
          <w:szCs w:val="24"/>
        </w:rPr>
        <w:t xml:space="preserve">. člena </w:t>
      </w:r>
      <w:r w:rsidR="00BE5A5C" w:rsidRPr="002B0F38">
        <w:rPr>
          <w:bCs/>
          <w:szCs w:val="24"/>
          <w:lang w:eastAsia="sl-SI"/>
        </w:rPr>
        <w:t>Odloka o občinskem prostorskem načrt</w:t>
      </w:r>
      <w:r w:rsidR="002B0F38" w:rsidRPr="002B0F38">
        <w:rPr>
          <w:bCs/>
          <w:szCs w:val="24"/>
          <w:lang w:eastAsia="sl-SI"/>
        </w:rPr>
        <w:t xml:space="preserve">u Občine Trzin – izvedbeni del </w:t>
      </w:r>
      <w:r w:rsidR="00CB7EB1" w:rsidRPr="002B0F38">
        <w:rPr>
          <w:bCs/>
          <w:szCs w:val="24"/>
          <w:lang w:eastAsia="sl-SI"/>
        </w:rPr>
        <w:t>(Uradni vestnik OT</w:t>
      </w:r>
      <w:r w:rsidR="00FE330A">
        <w:rPr>
          <w:bCs/>
          <w:szCs w:val="24"/>
          <w:lang w:eastAsia="sl-SI"/>
        </w:rPr>
        <w:t>, št. 08/</w:t>
      </w:r>
      <w:r w:rsidR="002B0F38" w:rsidRPr="002B0F38">
        <w:rPr>
          <w:bCs/>
          <w:szCs w:val="24"/>
          <w:lang w:eastAsia="sl-SI"/>
        </w:rPr>
        <w:t>2010</w:t>
      </w:r>
      <w:r w:rsidR="00BE5A5C" w:rsidRPr="002B0F38">
        <w:rPr>
          <w:bCs/>
          <w:szCs w:val="24"/>
          <w:lang w:eastAsia="sl-SI"/>
        </w:rPr>
        <w:t>)</w:t>
      </w:r>
      <w:r w:rsidR="00C840BF" w:rsidRPr="002B0F38">
        <w:rPr>
          <w:b/>
          <w:bCs/>
          <w:szCs w:val="24"/>
          <w:lang w:eastAsia="sl-SI"/>
        </w:rPr>
        <w:t xml:space="preserve"> </w:t>
      </w:r>
    </w:p>
    <w:p w:rsidR="00FA6C0F" w:rsidRPr="002B0F38" w:rsidRDefault="00FA6C0F" w:rsidP="00FA6C0F">
      <w:pPr>
        <w:ind w:left="720"/>
        <w:jc w:val="both"/>
        <w:rPr>
          <w:szCs w:val="24"/>
        </w:rPr>
      </w:pPr>
    </w:p>
    <w:p w:rsidR="00FA6C0F" w:rsidRPr="002B0F38" w:rsidRDefault="00FA6C0F" w:rsidP="00FA6C0F">
      <w:pPr>
        <w:ind w:firstLine="720"/>
        <w:jc w:val="both"/>
        <w:rPr>
          <w:szCs w:val="24"/>
        </w:rPr>
      </w:pPr>
      <w:r w:rsidRPr="002B0F38">
        <w:rPr>
          <w:b/>
          <w:bCs/>
          <w:szCs w:val="24"/>
        </w:rPr>
        <w:t>Namen:</w:t>
      </w:r>
      <w:r w:rsidRPr="002B0F38">
        <w:rPr>
          <w:szCs w:val="24"/>
        </w:rPr>
        <w:t xml:space="preserve"> </w:t>
      </w:r>
      <w:r w:rsidRPr="002B0F38">
        <w:rPr>
          <w:szCs w:val="24"/>
        </w:rPr>
        <w:tab/>
      </w:r>
      <w:r w:rsidRPr="002B0F38">
        <w:rPr>
          <w:szCs w:val="24"/>
        </w:rPr>
        <w:tab/>
      </w:r>
      <w:r w:rsidR="00C840BF" w:rsidRPr="002B0F38">
        <w:rPr>
          <w:szCs w:val="24"/>
        </w:rPr>
        <w:t>s</w:t>
      </w:r>
      <w:r w:rsidRPr="002B0F38">
        <w:rPr>
          <w:szCs w:val="24"/>
        </w:rPr>
        <w:t xml:space="preserve">prejem </w:t>
      </w:r>
      <w:r w:rsidR="0033369B" w:rsidRPr="002B0F38">
        <w:rPr>
          <w:szCs w:val="24"/>
        </w:rPr>
        <w:t>obvezne razlage</w:t>
      </w:r>
    </w:p>
    <w:p w:rsidR="00FA6C0F" w:rsidRPr="002B0F38" w:rsidRDefault="00FA6C0F" w:rsidP="00FA6C0F">
      <w:pPr>
        <w:jc w:val="both"/>
        <w:rPr>
          <w:szCs w:val="24"/>
        </w:rPr>
      </w:pPr>
    </w:p>
    <w:p w:rsidR="00C840BF" w:rsidRPr="002B0F38" w:rsidRDefault="00FA6C0F" w:rsidP="002F424E">
      <w:pPr>
        <w:ind w:left="2832" w:hanging="2124"/>
        <w:jc w:val="both"/>
        <w:rPr>
          <w:szCs w:val="24"/>
        </w:rPr>
      </w:pPr>
      <w:r w:rsidRPr="002B0F38">
        <w:rPr>
          <w:b/>
          <w:bCs/>
          <w:szCs w:val="24"/>
        </w:rPr>
        <w:t>Pravna podlaga</w:t>
      </w:r>
      <w:r w:rsidRPr="002B0F38">
        <w:rPr>
          <w:szCs w:val="24"/>
        </w:rPr>
        <w:t xml:space="preserve">: </w:t>
      </w:r>
      <w:r w:rsidRPr="002B0F38">
        <w:rPr>
          <w:szCs w:val="24"/>
        </w:rPr>
        <w:tab/>
        <w:t>Zakon o prostor</w:t>
      </w:r>
      <w:r w:rsidR="007D70F4" w:rsidRPr="002B0F38">
        <w:rPr>
          <w:szCs w:val="24"/>
        </w:rPr>
        <w:t>skem načrtovanju (ZPNačrt) (Uradni list RS, št. 33/</w:t>
      </w:r>
      <w:r w:rsidRPr="002B0F38">
        <w:rPr>
          <w:szCs w:val="24"/>
        </w:rPr>
        <w:t xml:space="preserve">07, </w:t>
      </w:r>
      <w:hyperlink r:id="rId6" w:tgtFrame="_blank" w:history="1">
        <w:r w:rsidR="007D70F4" w:rsidRPr="002B0F38">
          <w:rPr>
            <w:rStyle w:val="Hiperpovezava"/>
            <w:color w:val="auto"/>
            <w:szCs w:val="24"/>
            <w:u w:val="none"/>
          </w:rPr>
          <w:t>70/</w:t>
        </w:r>
        <w:r w:rsidR="00C840BF" w:rsidRPr="002B0F38">
          <w:rPr>
            <w:rStyle w:val="Hiperpovezava"/>
            <w:color w:val="auto"/>
            <w:szCs w:val="24"/>
            <w:u w:val="none"/>
          </w:rPr>
          <w:t>08</w:t>
        </w:r>
      </w:hyperlink>
      <w:r w:rsidR="00C840BF" w:rsidRPr="002B0F38">
        <w:rPr>
          <w:szCs w:val="24"/>
        </w:rPr>
        <w:t xml:space="preserve">-ZVO-1B, </w:t>
      </w:r>
      <w:hyperlink r:id="rId7" w:tgtFrame="_blank" w:history="1">
        <w:r w:rsidR="007D70F4" w:rsidRPr="002B0F38">
          <w:rPr>
            <w:rStyle w:val="Hiperpovezava"/>
            <w:color w:val="auto"/>
            <w:szCs w:val="24"/>
            <w:u w:val="none"/>
          </w:rPr>
          <w:t>108/</w:t>
        </w:r>
        <w:r w:rsidR="00C840BF" w:rsidRPr="002B0F38">
          <w:rPr>
            <w:rStyle w:val="Hiperpovezava"/>
            <w:color w:val="auto"/>
            <w:szCs w:val="24"/>
            <w:u w:val="none"/>
          </w:rPr>
          <w:t>09</w:t>
        </w:r>
      </w:hyperlink>
      <w:r w:rsidR="00C840BF" w:rsidRPr="002B0F38">
        <w:rPr>
          <w:szCs w:val="24"/>
        </w:rPr>
        <w:t xml:space="preserve">, </w:t>
      </w:r>
      <w:hyperlink r:id="rId8" w:tgtFrame="_blank" w:history="1">
        <w:r w:rsidR="007D70F4" w:rsidRPr="002B0F38">
          <w:rPr>
            <w:rStyle w:val="Hiperpovezava"/>
            <w:color w:val="auto"/>
            <w:szCs w:val="24"/>
            <w:u w:val="none"/>
          </w:rPr>
          <w:t>80/</w:t>
        </w:r>
        <w:r w:rsidR="00C840BF" w:rsidRPr="002B0F38">
          <w:rPr>
            <w:rStyle w:val="Hiperpovezava"/>
            <w:color w:val="auto"/>
            <w:szCs w:val="24"/>
            <w:u w:val="none"/>
          </w:rPr>
          <w:t>10</w:t>
        </w:r>
      </w:hyperlink>
      <w:r w:rsidR="00C840BF" w:rsidRPr="002B0F38">
        <w:rPr>
          <w:szCs w:val="24"/>
        </w:rPr>
        <w:t>-ZUPUDPP (</w:t>
      </w:r>
      <w:hyperlink r:id="rId9" w:tgtFrame="_blank" w:history="1">
        <w:r w:rsidR="007D70F4" w:rsidRPr="002B0F38">
          <w:rPr>
            <w:rStyle w:val="Hiperpovezava"/>
            <w:color w:val="auto"/>
            <w:szCs w:val="24"/>
            <w:u w:val="none"/>
          </w:rPr>
          <w:t>106/</w:t>
        </w:r>
        <w:r w:rsidR="00C840BF" w:rsidRPr="002B0F38">
          <w:rPr>
            <w:rStyle w:val="Hiperpovezava"/>
            <w:color w:val="auto"/>
            <w:szCs w:val="24"/>
            <w:u w:val="none"/>
          </w:rPr>
          <w:t>10</w:t>
        </w:r>
      </w:hyperlink>
      <w:r w:rsidR="00C840BF" w:rsidRPr="002B0F38">
        <w:rPr>
          <w:szCs w:val="24"/>
        </w:rPr>
        <w:t xml:space="preserve"> popr.), </w:t>
      </w:r>
      <w:hyperlink r:id="rId10" w:tgtFrame="_blank" w:history="1">
        <w:r w:rsidR="007D70F4" w:rsidRPr="002B0F38">
          <w:rPr>
            <w:rStyle w:val="Hiperpovezava"/>
            <w:color w:val="auto"/>
            <w:szCs w:val="24"/>
            <w:u w:val="none"/>
          </w:rPr>
          <w:t>43/</w:t>
        </w:r>
        <w:r w:rsidR="00C840BF" w:rsidRPr="002B0F38">
          <w:rPr>
            <w:rStyle w:val="Hiperpovezava"/>
            <w:color w:val="auto"/>
            <w:szCs w:val="24"/>
            <w:u w:val="none"/>
          </w:rPr>
          <w:t>11</w:t>
        </w:r>
      </w:hyperlink>
      <w:r w:rsidR="00C840BF" w:rsidRPr="002B0F38">
        <w:rPr>
          <w:szCs w:val="24"/>
        </w:rPr>
        <w:t xml:space="preserve">-ZKZ-C, </w:t>
      </w:r>
      <w:hyperlink r:id="rId11" w:tgtFrame="_blank" w:history="1">
        <w:r w:rsidR="007D70F4" w:rsidRPr="002B0F38">
          <w:rPr>
            <w:rStyle w:val="Hiperpovezava"/>
            <w:color w:val="auto"/>
            <w:szCs w:val="24"/>
            <w:u w:val="none"/>
          </w:rPr>
          <w:t>57/</w:t>
        </w:r>
        <w:r w:rsidR="00C840BF" w:rsidRPr="002B0F38">
          <w:rPr>
            <w:rStyle w:val="Hiperpovezava"/>
            <w:color w:val="auto"/>
            <w:szCs w:val="24"/>
            <w:u w:val="none"/>
          </w:rPr>
          <w:t>12</w:t>
        </w:r>
      </w:hyperlink>
      <w:r w:rsidR="00C840BF" w:rsidRPr="002B0F38">
        <w:rPr>
          <w:szCs w:val="24"/>
        </w:rPr>
        <w:t xml:space="preserve">, </w:t>
      </w:r>
      <w:hyperlink r:id="rId12" w:tgtFrame="_blank" w:history="1">
        <w:r w:rsidR="007D70F4" w:rsidRPr="002B0F38">
          <w:rPr>
            <w:rStyle w:val="Hiperpovezava"/>
            <w:color w:val="auto"/>
            <w:szCs w:val="24"/>
            <w:u w:val="none"/>
          </w:rPr>
          <w:t>57/</w:t>
        </w:r>
        <w:r w:rsidR="00C840BF" w:rsidRPr="002B0F38">
          <w:rPr>
            <w:rStyle w:val="Hiperpovezava"/>
            <w:color w:val="auto"/>
            <w:szCs w:val="24"/>
            <w:u w:val="none"/>
          </w:rPr>
          <w:t>12</w:t>
        </w:r>
      </w:hyperlink>
      <w:r w:rsidR="00C840BF" w:rsidRPr="002B0F38">
        <w:rPr>
          <w:szCs w:val="24"/>
        </w:rPr>
        <w:t>-</w:t>
      </w:r>
      <w:proofErr w:type="spellStart"/>
      <w:r w:rsidR="00C840BF" w:rsidRPr="002B0F38">
        <w:rPr>
          <w:szCs w:val="24"/>
        </w:rPr>
        <w:t>ZUPUDPP</w:t>
      </w:r>
      <w:proofErr w:type="spellEnd"/>
      <w:r w:rsidR="00C840BF" w:rsidRPr="002B0F38">
        <w:rPr>
          <w:szCs w:val="24"/>
        </w:rPr>
        <w:t>-A</w:t>
      </w:r>
      <w:r w:rsidR="007D70F4" w:rsidRPr="002B0F38">
        <w:rPr>
          <w:szCs w:val="24"/>
        </w:rPr>
        <w:t>, 109/</w:t>
      </w:r>
      <w:r w:rsidR="0052136C" w:rsidRPr="002B0F38">
        <w:rPr>
          <w:szCs w:val="24"/>
        </w:rPr>
        <w:t>12</w:t>
      </w:r>
      <w:r w:rsidR="00BC70D8" w:rsidRPr="002B0F38">
        <w:rPr>
          <w:szCs w:val="24"/>
        </w:rPr>
        <w:t xml:space="preserve">, </w:t>
      </w:r>
      <w:hyperlink r:id="rId13" w:tgtFrame="_blank" w:history="1">
        <w:r w:rsidR="00BC70D8" w:rsidRPr="002B0F38">
          <w:rPr>
            <w:szCs w:val="24"/>
          </w:rPr>
          <w:t>35/13</w:t>
        </w:r>
      </w:hyperlink>
      <w:r w:rsidR="00081E46">
        <w:rPr>
          <w:szCs w:val="24"/>
        </w:rPr>
        <w:t xml:space="preserve"> s</w:t>
      </w:r>
      <w:r w:rsidR="00BC70D8" w:rsidRPr="002B0F38">
        <w:rPr>
          <w:szCs w:val="24"/>
        </w:rPr>
        <w:t>kl. US</w:t>
      </w:r>
      <w:r w:rsidR="002F424E" w:rsidRPr="002B0F38">
        <w:rPr>
          <w:szCs w:val="24"/>
        </w:rPr>
        <w:t>)</w:t>
      </w:r>
      <w:r w:rsidR="00C840BF" w:rsidRPr="002B0F38">
        <w:rPr>
          <w:szCs w:val="24"/>
        </w:rPr>
        <w:t>, Zakon o</w:t>
      </w:r>
      <w:r w:rsidR="007D70F4" w:rsidRPr="002B0F38">
        <w:rPr>
          <w:szCs w:val="24"/>
        </w:rPr>
        <w:t xml:space="preserve"> lokalni samoupravi (Uradni list</w:t>
      </w:r>
      <w:r w:rsidR="00C840BF" w:rsidRPr="002B0F38">
        <w:rPr>
          <w:szCs w:val="24"/>
        </w:rPr>
        <w:t xml:space="preserve"> RS, št.</w:t>
      </w:r>
      <w:r w:rsidR="002F424E" w:rsidRPr="002B0F38">
        <w:rPr>
          <w:szCs w:val="24"/>
        </w:rPr>
        <w:t xml:space="preserve"> </w:t>
      </w:r>
      <w:hyperlink r:id="rId14" w:tgtFrame="_blank" w:history="1">
        <w:r w:rsidR="007D70F4" w:rsidRPr="002B0F38">
          <w:rPr>
            <w:rStyle w:val="Hiperpovezava"/>
            <w:color w:val="auto"/>
            <w:szCs w:val="24"/>
            <w:u w:val="none"/>
          </w:rPr>
          <w:t>94/</w:t>
        </w:r>
        <w:r w:rsidR="002F424E" w:rsidRPr="002B0F38">
          <w:rPr>
            <w:rStyle w:val="Hiperpovezava"/>
            <w:color w:val="auto"/>
            <w:szCs w:val="24"/>
            <w:u w:val="none"/>
          </w:rPr>
          <w:t>07</w:t>
        </w:r>
      </w:hyperlink>
      <w:r w:rsidR="007D70F4" w:rsidRPr="002B0F38">
        <w:rPr>
          <w:szCs w:val="24"/>
        </w:rPr>
        <w:t>- uradno prečiščeno besedilo</w:t>
      </w:r>
      <w:r w:rsidR="002F424E" w:rsidRPr="002B0F38">
        <w:rPr>
          <w:szCs w:val="24"/>
        </w:rPr>
        <w:t xml:space="preserve">, </w:t>
      </w:r>
      <w:hyperlink r:id="rId15" w:tgtFrame="_blank" w:history="1">
        <w:r w:rsidR="007D70F4" w:rsidRPr="002B0F38">
          <w:rPr>
            <w:rStyle w:val="Hiperpovezava"/>
            <w:color w:val="auto"/>
            <w:szCs w:val="24"/>
            <w:u w:val="none"/>
          </w:rPr>
          <w:t>27/</w:t>
        </w:r>
        <w:r w:rsidR="002F424E" w:rsidRPr="002B0F38">
          <w:rPr>
            <w:rStyle w:val="Hiperpovezava"/>
            <w:color w:val="auto"/>
            <w:szCs w:val="24"/>
            <w:u w:val="none"/>
          </w:rPr>
          <w:t>08</w:t>
        </w:r>
      </w:hyperlink>
      <w:r w:rsidR="00EB4B1C" w:rsidRPr="002B0F38">
        <w:rPr>
          <w:szCs w:val="24"/>
        </w:rPr>
        <w:t xml:space="preserve"> o</w:t>
      </w:r>
      <w:r w:rsidR="002F424E" w:rsidRPr="002B0F38">
        <w:rPr>
          <w:szCs w:val="24"/>
        </w:rPr>
        <w:t>dl.</w:t>
      </w:r>
      <w:r w:rsidR="00EB4B1C" w:rsidRPr="002B0F38">
        <w:rPr>
          <w:szCs w:val="24"/>
        </w:rPr>
        <w:t xml:space="preserve"> US,</w:t>
      </w:r>
      <w:r w:rsidR="002F424E" w:rsidRPr="002B0F38">
        <w:rPr>
          <w:szCs w:val="24"/>
        </w:rPr>
        <w:t xml:space="preserve"> </w:t>
      </w:r>
      <w:hyperlink r:id="rId16" w:tgtFrame="_blank" w:history="1">
        <w:r w:rsidR="00EB4B1C" w:rsidRPr="002B0F38">
          <w:rPr>
            <w:rStyle w:val="Hiperpovezava"/>
            <w:color w:val="auto"/>
            <w:szCs w:val="24"/>
            <w:u w:val="none"/>
          </w:rPr>
          <w:t>76/</w:t>
        </w:r>
        <w:r w:rsidR="002F424E" w:rsidRPr="002B0F38">
          <w:rPr>
            <w:rStyle w:val="Hiperpovezava"/>
            <w:color w:val="auto"/>
            <w:szCs w:val="24"/>
            <w:u w:val="none"/>
          </w:rPr>
          <w:t>08</w:t>
        </w:r>
      </w:hyperlink>
      <w:r w:rsidR="002F424E" w:rsidRPr="002B0F38">
        <w:rPr>
          <w:szCs w:val="24"/>
        </w:rPr>
        <w:t xml:space="preserve">, </w:t>
      </w:r>
      <w:hyperlink r:id="rId17" w:tgtFrame="_blank" w:history="1">
        <w:r w:rsidR="00EB4B1C" w:rsidRPr="002B0F38">
          <w:rPr>
            <w:rStyle w:val="Hiperpovezava"/>
            <w:color w:val="auto"/>
            <w:szCs w:val="24"/>
            <w:u w:val="none"/>
          </w:rPr>
          <w:t>79/</w:t>
        </w:r>
        <w:r w:rsidR="002F424E" w:rsidRPr="002B0F38">
          <w:rPr>
            <w:rStyle w:val="Hiperpovezava"/>
            <w:color w:val="auto"/>
            <w:szCs w:val="24"/>
            <w:u w:val="none"/>
          </w:rPr>
          <w:t>09</w:t>
        </w:r>
      </w:hyperlink>
      <w:r w:rsidR="00B12780" w:rsidRPr="002B0F38">
        <w:rPr>
          <w:szCs w:val="24"/>
        </w:rPr>
        <w:t xml:space="preserve">, </w:t>
      </w:r>
      <w:hyperlink r:id="rId18" w:tgtFrame="_blank" w:history="1">
        <w:r w:rsidR="00EB4B1C" w:rsidRPr="002B0F38">
          <w:rPr>
            <w:rStyle w:val="Hiperpovezava"/>
            <w:color w:val="auto"/>
            <w:szCs w:val="24"/>
            <w:u w:val="none"/>
          </w:rPr>
          <w:t>51/</w:t>
        </w:r>
        <w:r w:rsidR="002F424E" w:rsidRPr="002B0F38">
          <w:rPr>
            <w:rStyle w:val="Hiperpovezava"/>
            <w:color w:val="auto"/>
            <w:szCs w:val="24"/>
            <w:u w:val="none"/>
          </w:rPr>
          <w:t>10</w:t>
        </w:r>
      </w:hyperlink>
      <w:r w:rsidR="00B12780" w:rsidRPr="002B0F38">
        <w:rPr>
          <w:szCs w:val="24"/>
        </w:rPr>
        <w:t xml:space="preserve">, </w:t>
      </w:r>
      <w:r w:rsidR="00886484" w:rsidRPr="002B0F38">
        <w:rPr>
          <w:szCs w:val="24"/>
        </w:rPr>
        <w:t xml:space="preserve">84/10 odl. US in </w:t>
      </w:r>
      <w:hyperlink r:id="rId19" w:tgtFrame="_blank" w:history="1">
        <w:r w:rsidR="00EB4B1C" w:rsidRPr="002B0F38">
          <w:rPr>
            <w:rStyle w:val="Hiperpovezava"/>
            <w:color w:val="auto"/>
            <w:szCs w:val="24"/>
            <w:u w:val="none"/>
          </w:rPr>
          <w:t>40/</w:t>
        </w:r>
        <w:r w:rsidR="002F424E" w:rsidRPr="002B0F38">
          <w:rPr>
            <w:rStyle w:val="Hiperpovezava"/>
            <w:color w:val="auto"/>
            <w:szCs w:val="24"/>
            <w:u w:val="none"/>
          </w:rPr>
          <w:t>12</w:t>
        </w:r>
      </w:hyperlink>
      <w:r w:rsidR="002F424E" w:rsidRPr="002B0F38">
        <w:rPr>
          <w:szCs w:val="24"/>
        </w:rPr>
        <w:t xml:space="preserve">-ZUJF), </w:t>
      </w:r>
      <w:r w:rsidR="00C840BF" w:rsidRPr="002B0F38">
        <w:rPr>
          <w:szCs w:val="24"/>
        </w:rPr>
        <w:t>18.</w:t>
      </w:r>
      <w:r w:rsidR="00EB4B1C" w:rsidRPr="002B0F38">
        <w:rPr>
          <w:szCs w:val="24"/>
        </w:rPr>
        <w:t xml:space="preserve"> člen Statuta Občine Trzin (Uradni vestnik OT, št. </w:t>
      </w:r>
      <w:r w:rsidR="00C840BF" w:rsidRPr="002B0F38">
        <w:rPr>
          <w:szCs w:val="24"/>
        </w:rPr>
        <w:t>2/06</w:t>
      </w:r>
      <w:r w:rsidR="00EB4B1C" w:rsidRPr="002B0F38">
        <w:rPr>
          <w:szCs w:val="24"/>
        </w:rPr>
        <w:t xml:space="preserve"> – uradno prečiščeno besedilo</w:t>
      </w:r>
      <w:r w:rsidR="00C840BF" w:rsidRPr="002B0F38">
        <w:rPr>
          <w:szCs w:val="24"/>
        </w:rPr>
        <w:t xml:space="preserve"> in 8/06) in 48. člen Poslovnika Ob</w:t>
      </w:r>
      <w:r w:rsidR="00EB4B1C" w:rsidRPr="002B0F38">
        <w:rPr>
          <w:szCs w:val="24"/>
        </w:rPr>
        <w:t>činskega sveta Občine Trzin (Uradni vestnik OT, št. 3/99, 10/00, 5/</w:t>
      </w:r>
      <w:r w:rsidR="00C840BF" w:rsidRPr="002B0F38">
        <w:rPr>
          <w:szCs w:val="24"/>
        </w:rPr>
        <w:t>04)</w:t>
      </w:r>
    </w:p>
    <w:p w:rsidR="00BE5A5C" w:rsidRPr="002B0F38" w:rsidRDefault="00BE5A5C" w:rsidP="00BE5A5C">
      <w:pPr>
        <w:jc w:val="both"/>
        <w:rPr>
          <w:szCs w:val="24"/>
        </w:rPr>
      </w:pPr>
    </w:p>
    <w:tbl>
      <w:tblPr>
        <w:tblW w:w="2761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5"/>
      </w:tblGrid>
      <w:tr w:rsidR="002B0F38" w:rsidRPr="002B0F38" w:rsidTr="00C840BF">
        <w:trPr>
          <w:tblCellSpacing w:w="0" w:type="dxa"/>
          <w:jc w:val="center"/>
        </w:trPr>
        <w:tc>
          <w:tcPr>
            <w:tcW w:w="0" w:type="auto"/>
            <w:hideMark/>
          </w:tcPr>
          <w:p w:rsidR="00C840BF" w:rsidRPr="002B0F38" w:rsidRDefault="00C840BF">
            <w:pPr>
              <w:rPr>
                <w:szCs w:val="24"/>
              </w:rPr>
            </w:pPr>
          </w:p>
        </w:tc>
      </w:tr>
    </w:tbl>
    <w:p w:rsidR="00FA6C0F" w:rsidRPr="002B0F38" w:rsidRDefault="00FA6C0F" w:rsidP="00FA6C0F">
      <w:pPr>
        <w:tabs>
          <w:tab w:val="left" w:pos="2880"/>
        </w:tabs>
        <w:ind w:firstLine="720"/>
        <w:jc w:val="both"/>
        <w:rPr>
          <w:szCs w:val="24"/>
        </w:rPr>
      </w:pPr>
      <w:r w:rsidRPr="002B0F38">
        <w:rPr>
          <w:b/>
          <w:bCs/>
          <w:szCs w:val="24"/>
        </w:rPr>
        <w:t>Predlagatelj:</w:t>
      </w:r>
      <w:r w:rsidRPr="002B0F38">
        <w:rPr>
          <w:szCs w:val="24"/>
        </w:rPr>
        <w:t xml:space="preserve"> </w:t>
      </w:r>
      <w:r w:rsidRPr="002B0F38">
        <w:rPr>
          <w:szCs w:val="24"/>
        </w:rPr>
        <w:tab/>
        <w:t xml:space="preserve"> Anton Peršak, župan Občine Trzin</w:t>
      </w:r>
    </w:p>
    <w:p w:rsidR="00FA6C0F" w:rsidRPr="002B0F38" w:rsidRDefault="00FA6C0F" w:rsidP="00FA6C0F">
      <w:pPr>
        <w:tabs>
          <w:tab w:val="left" w:pos="2880"/>
        </w:tabs>
        <w:ind w:firstLine="720"/>
        <w:jc w:val="both"/>
        <w:rPr>
          <w:szCs w:val="24"/>
        </w:rPr>
      </w:pPr>
    </w:p>
    <w:p w:rsidR="00FA6C0F" w:rsidRPr="002B0F38" w:rsidRDefault="00FA6C0F" w:rsidP="00FA6C0F">
      <w:pPr>
        <w:ind w:firstLine="720"/>
        <w:jc w:val="both"/>
        <w:rPr>
          <w:szCs w:val="24"/>
        </w:rPr>
      </w:pPr>
      <w:r w:rsidRPr="002B0F38">
        <w:rPr>
          <w:b/>
          <w:bCs/>
          <w:szCs w:val="24"/>
        </w:rPr>
        <w:t>Poročevalca na seji:</w:t>
      </w:r>
      <w:r w:rsidRPr="002B0F38">
        <w:rPr>
          <w:szCs w:val="24"/>
        </w:rPr>
        <w:t xml:space="preserve">   </w:t>
      </w:r>
      <w:r w:rsidR="00423416" w:rsidRPr="002B0F38">
        <w:rPr>
          <w:szCs w:val="24"/>
        </w:rPr>
        <w:t xml:space="preserve"> </w:t>
      </w:r>
      <w:r w:rsidRPr="002B0F38">
        <w:rPr>
          <w:szCs w:val="24"/>
        </w:rPr>
        <w:t>Anton Peršak, župan Občine Trzin</w:t>
      </w:r>
    </w:p>
    <w:p w:rsidR="00FA6C0F" w:rsidRPr="002B0F38" w:rsidRDefault="00FA6C0F" w:rsidP="00FA6C0F">
      <w:pPr>
        <w:ind w:left="2160"/>
        <w:jc w:val="both"/>
        <w:rPr>
          <w:szCs w:val="24"/>
        </w:rPr>
      </w:pPr>
      <w:r w:rsidRPr="002B0F38">
        <w:rPr>
          <w:szCs w:val="24"/>
        </w:rPr>
        <w:t xml:space="preserve">            </w:t>
      </w:r>
      <w:r w:rsidR="00640A71" w:rsidRPr="002B0F38">
        <w:rPr>
          <w:szCs w:val="24"/>
        </w:rPr>
        <w:t xml:space="preserve"> </w:t>
      </w:r>
      <w:r w:rsidR="003D598D" w:rsidRPr="002B0F38">
        <w:rPr>
          <w:szCs w:val="24"/>
        </w:rPr>
        <w:t xml:space="preserve"> </w:t>
      </w:r>
      <w:r w:rsidRPr="002B0F38">
        <w:rPr>
          <w:szCs w:val="24"/>
        </w:rPr>
        <w:t>Sida Valentinčič, višja svetovalka župana za okolje in prostor</w:t>
      </w:r>
    </w:p>
    <w:p w:rsidR="00FA6C0F" w:rsidRPr="002B0F38" w:rsidRDefault="00FA6C0F" w:rsidP="00FA6C0F">
      <w:pPr>
        <w:jc w:val="both"/>
        <w:rPr>
          <w:bCs/>
          <w:szCs w:val="24"/>
        </w:rPr>
      </w:pPr>
    </w:p>
    <w:p w:rsidR="00FA6C0F" w:rsidRPr="002B0F38" w:rsidRDefault="00FA6C0F" w:rsidP="00FA6C0F">
      <w:pPr>
        <w:jc w:val="both"/>
        <w:rPr>
          <w:bCs/>
          <w:szCs w:val="24"/>
        </w:rPr>
      </w:pPr>
      <w:r w:rsidRPr="002B0F38">
        <w:rPr>
          <w:b/>
          <w:bCs/>
          <w:szCs w:val="24"/>
        </w:rPr>
        <w:t>Obrazložitev:</w:t>
      </w:r>
      <w:r w:rsidRPr="002B0F38">
        <w:rPr>
          <w:bCs/>
          <w:szCs w:val="24"/>
        </w:rPr>
        <w:t xml:space="preserve"> </w:t>
      </w:r>
    </w:p>
    <w:p w:rsidR="002B0F38" w:rsidRDefault="00525EEB" w:rsidP="00B509A9">
      <w:pPr>
        <w:jc w:val="both"/>
        <w:rPr>
          <w:szCs w:val="24"/>
        </w:rPr>
      </w:pPr>
      <w:r w:rsidRPr="002B0F38">
        <w:rPr>
          <w:szCs w:val="24"/>
        </w:rPr>
        <w:t xml:space="preserve">Na </w:t>
      </w:r>
      <w:r w:rsidR="002B0F38" w:rsidRPr="002B0F38">
        <w:rPr>
          <w:szCs w:val="24"/>
        </w:rPr>
        <w:t>Občino</w:t>
      </w:r>
      <w:r w:rsidR="004D0AEF" w:rsidRPr="002B0F38">
        <w:rPr>
          <w:szCs w:val="24"/>
        </w:rPr>
        <w:t xml:space="preserve"> Trzin</w:t>
      </w:r>
      <w:r w:rsidRPr="002B0F38">
        <w:rPr>
          <w:szCs w:val="24"/>
        </w:rPr>
        <w:t xml:space="preserve"> </w:t>
      </w:r>
      <w:r w:rsidR="002B0F38" w:rsidRPr="002B0F38">
        <w:rPr>
          <w:szCs w:val="24"/>
        </w:rPr>
        <w:t xml:space="preserve">smo prejeli dve vlogi (eno s strani Inšpektorata RS za promet, energetiko in prostor (gradbeni inšpektor) in drugo </w:t>
      </w:r>
      <w:r w:rsidR="002B3244">
        <w:rPr>
          <w:szCs w:val="24"/>
        </w:rPr>
        <w:t>s strani investitorja (lastnika</w:t>
      </w:r>
      <w:r w:rsidR="002B0F38" w:rsidRPr="002B0F38">
        <w:rPr>
          <w:szCs w:val="24"/>
        </w:rPr>
        <w:t xml:space="preserve"> dela objekta), in sicer s prošnjo po obrazložitvi, ali je na zemljišču parc. št. 1244/79, k.o. Trzin </w:t>
      </w:r>
      <w:r w:rsidR="002B0F38">
        <w:rPr>
          <w:szCs w:val="24"/>
        </w:rPr>
        <w:t>v ozkem pasu med poslovnima objektoma</w:t>
      </w:r>
      <w:r w:rsidR="002B0F38" w:rsidRPr="002B0F38">
        <w:rPr>
          <w:szCs w:val="24"/>
        </w:rPr>
        <w:t xml:space="preserve"> </w:t>
      </w:r>
      <w:r w:rsidR="00710D6E">
        <w:rPr>
          <w:szCs w:val="24"/>
        </w:rPr>
        <w:t xml:space="preserve">s prostorskimi akti Občine Trzin </w:t>
      </w:r>
      <w:r w:rsidR="002B0F38" w:rsidRPr="002B0F38">
        <w:rPr>
          <w:szCs w:val="24"/>
        </w:rPr>
        <w:t>dovoljena postavitev nadstreška v izmeri 14,8 m</w:t>
      </w:r>
      <w:r w:rsidR="002B0F38" w:rsidRPr="002B0F38">
        <w:rPr>
          <w:szCs w:val="24"/>
          <w:vertAlign w:val="superscript"/>
        </w:rPr>
        <w:t>2</w:t>
      </w:r>
      <w:r w:rsidR="002B0F38" w:rsidRPr="002B0F38">
        <w:rPr>
          <w:szCs w:val="24"/>
        </w:rPr>
        <w:t xml:space="preserve"> (vir</w:t>
      </w:r>
      <w:r w:rsidR="00710D6E">
        <w:rPr>
          <w:szCs w:val="24"/>
        </w:rPr>
        <w:t xml:space="preserve"> izmere</w:t>
      </w:r>
      <w:r w:rsidR="002B0F38" w:rsidRPr="002B0F38">
        <w:rPr>
          <w:szCs w:val="24"/>
        </w:rPr>
        <w:t>: vloga gradbenega inšpektorja)</w:t>
      </w:r>
      <w:r w:rsidR="002B0F38">
        <w:rPr>
          <w:szCs w:val="24"/>
        </w:rPr>
        <w:t xml:space="preserve">. </w:t>
      </w:r>
    </w:p>
    <w:p w:rsidR="002B0F38" w:rsidRDefault="002B0F38" w:rsidP="00B509A9">
      <w:pPr>
        <w:jc w:val="both"/>
        <w:rPr>
          <w:szCs w:val="24"/>
        </w:rPr>
      </w:pPr>
    </w:p>
    <w:p w:rsidR="002B0F38" w:rsidRPr="002B0F38" w:rsidRDefault="002B0F38" w:rsidP="00B509A9">
      <w:pPr>
        <w:jc w:val="both"/>
        <w:rPr>
          <w:szCs w:val="24"/>
        </w:rPr>
      </w:pPr>
      <w:r>
        <w:rPr>
          <w:szCs w:val="24"/>
        </w:rPr>
        <w:t xml:space="preserve">Nadstrešek je bil zgrajen aprila 2011, kar pomeni, da je pri njegovi postavitvi potrebno upoštevati določila takrat veljavnega prostorskega akta, to je </w:t>
      </w:r>
      <w:r w:rsidR="00E52D8F">
        <w:rPr>
          <w:bCs/>
          <w:szCs w:val="24"/>
          <w:lang w:eastAsia="sl-SI"/>
        </w:rPr>
        <w:t>Odlok</w:t>
      </w:r>
      <w:r w:rsidRPr="002B0F38">
        <w:rPr>
          <w:bCs/>
          <w:szCs w:val="24"/>
          <w:lang w:eastAsia="sl-SI"/>
        </w:rPr>
        <w:t xml:space="preserve"> o občinskem prostorskem načrtu</w:t>
      </w:r>
      <w:r>
        <w:rPr>
          <w:bCs/>
          <w:szCs w:val="24"/>
          <w:lang w:eastAsia="sl-SI"/>
        </w:rPr>
        <w:t xml:space="preserve"> </w:t>
      </w:r>
      <w:r w:rsidRPr="002B0F38">
        <w:rPr>
          <w:bCs/>
          <w:szCs w:val="24"/>
          <w:lang w:eastAsia="sl-SI"/>
        </w:rPr>
        <w:t xml:space="preserve">Občine Trzin – izvedbeni </w:t>
      </w:r>
      <w:r w:rsidR="00064B91">
        <w:rPr>
          <w:bCs/>
          <w:szCs w:val="24"/>
          <w:lang w:eastAsia="sl-SI"/>
        </w:rPr>
        <w:t>del (Uradni vestnik OT, št. 08/</w:t>
      </w:r>
      <w:r w:rsidRPr="002B0F38">
        <w:rPr>
          <w:bCs/>
          <w:szCs w:val="24"/>
          <w:lang w:eastAsia="sl-SI"/>
        </w:rPr>
        <w:t>2010</w:t>
      </w:r>
      <w:r>
        <w:rPr>
          <w:bCs/>
          <w:szCs w:val="24"/>
          <w:lang w:eastAsia="sl-SI"/>
        </w:rPr>
        <w:t>)</w:t>
      </w:r>
      <w:r w:rsidR="00515C10">
        <w:rPr>
          <w:bCs/>
          <w:szCs w:val="24"/>
          <w:lang w:eastAsia="sl-SI"/>
        </w:rPr>
        <w:t>.</w:t>
      </w:r>
      <w:r w:rsidR="00710D6E">
        <w:rPr>
          <w:bCs/>
          <w:szCs w:val="24"/>
          <w:lang w:eastAsia="sl-SI"/>
        </w:rPr>
        <w:t xml:space="preserve"> </w:t>
      </w:r>
    </w:p>
    <w:p w:rsidR="002B0F38" w:rsidRDefault="002B0F38" w:rsidP="00B509A9">
      <w:pPr>
        <w:jc w:val="both"/>
        <w:rPr>
          <w:szCs w:val="24"/>
        </w:rPr>
      </w:pPr>
    </w:p>
    <w:p w:rsidR="00515C10" w:rsidRDefault="002B3244" w:rsidP="00B509A9">
      <w:pPr>
        <w:jc w:val="both"/>
        <w:rPr>
          <w:bCs/>
          <w:szCs w:val="24"/>
          <w:lang w:eastAsia="sl-SI"/>
        </w:rPr>
      </w:pPr>
      <w:r>
        <w:rPr>
          <w:bCs/>
          <w:szCs w:val="24"/>
          <w:lang w:eastAsia="sl-SI"/>
        </w:rPr>
        <w:t>1.2. odstavek 108. člena (CT 2/1-2 Motnica-Blatnica) Odloka</w:t>
      </w:r>
      <w:r w:rsidRPr="002B0F38">
        <w:rPr>
          <w:bCs/>
          <w:szCs w:val="24"/>
          <w:lang w:eastAsia="sl-SI"/>
        </w:rPr>
        <w:t xml:space="preserve"> o občinskem prostorskem načrtu</w:t>
      </w:r>
      <w:r>
        <w:rPr>
          <w:bCs/>
          <w:szCs w:val="24"/>
          <w:lang w:eastAsia="sl-SI"/>
        </w:rPr>
        <w:t xml:space="preserve"> </w:t>
      </w:r>
      <w:r w:rsidRPr="002B0F38">
        <w:rPr>
          <w:bCs/>
          <w:szCs w:val="24"/>
          <w:lang w:eastAsia="sl-SI"/>
        </w:rPr>
        <w:t xml:space="preserve">Občine Trzin – izvedbeni </w:t>
      </w:r>
      <w:r w:rsidR="00064B91">
        <w:rPr>
          <w:bCs/>
          <w:szCs w:val="24"/>
          <w:lang w:eastAsia="sl-SI"/>
        </w:rPr>
        <w:t>del (Uradni vestnik OT, št. 08/</w:t>
      </w:r>
      <w:r w:rsidRPr="002B0F38">
        <w:rPr>
          <w:bCs/>
          <w:szCs w:val="24"/>
          <w:lang w:eastAsia="sl-SI"/>
        </w:rPr>
        <w:t>2010</w:t>
      </w:r>
      <w:r>
        <w:rPr>
          <w:bCs/>
          <w:szCs w:val="24"/>
          <w:lang w:eastAsia="sl-SI"/>
        </w:rPr>
        <w:t>) dopušča naslednje gradnje in druga dela:</w:t>
      </w:r>
    </w:p>
    <w:p w:rsidR="002B3244" w:rsidRPr="002B3244" w:rsidRDefault="002B3244" w:rsidP="00B509A9">
      <w:pPr>
        <w:jc w:val="both"/>
        <w:rPr>
          <w:bCs/>
          <w:szCs w:val="24"/>
          <w:lang w:eastAsia="sl-SI"/>
        </w:rPr>
      </w:pPr>
    </w:p>
    <w:p w:rsidR="002B3244" w:rsidRPr="002B3244" w:rsidRDefault="002B3244" w:rsidP="002B3244">
      <w:pPr>
        <w:ind w:left="708"/>
        <w:jc w:val="both"/>
        <w:rPr>
          <w:szCs w:val="24"/>
        </w:rPr>
      </w:pPr>
      <w:r w:rsidRPr="002B3244">
        <w:rPr>
          <w:bCs/>
          <w:szCs w:val="24"/>
          <w:lang w:eastAsia="sl-SI"/>
        </w:rPr>
        <w:t xml:space="preserve">» - </w:t>
      </w:r>
      <w:r w:rsidRPr="002B3244">
        <w:rPr>
          <w:szCs w:val="24"/>
        </w:rPr>
        <w:t>na parcelah št. 1244/199, 1244/77, 1244/ 183, 1244/78, 1244/79, 1244/182, 1244/80, vse, k.o. Trzin dozidave s pritličnimi nadstreški lahkih konstrukcij do vključno z nadstreški do največ FZ 40 %«</w:t>
      </w:r>
    </w:p>
    <w:p w:rsidR="002B3244" w:rsidRPr="002B3244" w:rsidRDefault="002B3244" w:rsidP="00B509A9">
      <w:pPr>
        <w:jc w:val="both"/>
        <w:rPr>
          <w:szCs w:val="24"/>
        </w:rPr>
      </w:pPr>
    </w:p>
    <w:p w:rsidR="002B3244" w:rsidRDefault="002B3244" w:rsidP="00B509A9">
      <w:pPr>
        <w:jc w:val="both"/>
        <w:rPr>
          <w:bCs/>
          <w:szCs w:val="24"/>
          <w:lang w:eastAsia="sl-SI"/>
        </w:rPr>
      </w:pPr>
      <w:r>
        <w:rPr>
          <w:szCs w:val="24"/>
        </w:rPr>
        <w:t>2.</w:t>
      </w:r>
      <w:r w:rsidRPr="002B3244">
        <w:rPr>
          <w:bCs/>
          <w:szCs w:val="24"/>
          <w:lang w:eastAsia="sl-SI"/>
        </w:rPr>
        <w:t xml:space="preserve"> odstavek 108. člena </w:t>
      </w:r>
      <w:r>
        <w:rPr>
          <w:bCs/>
          <w:szCs w:val="24"/>
          <w:lang w:eastAsia="sl-SI"/>
        </w:rPr>
        <w:t>Odloka</w:t>
      </w:r>
      <w:r w:rsidRPr="002B0F38">
        <w:rPr>
          <w:bCs/>
          <w:szCs w:val="24"/>
          <w:lang w:eastAsia="sl-SI"/>
        </w:rPr>
        <w:t xml:space="preserve"> o občinskem prostorskem načrtu</w:t>
      </w:r>
      <w:r>
        <w:rPr>
          <w:bCs/>
          <w:szCs w:val="24"/>
          <w:lang w:eastAsia="sl-SI"/>
        </w:rPr>
        <w:t xml:space="preserve"> </w:t>
      </w:r>
      <w:r w:rsidRPr="002B0F38">
        <w:rPr>
          <w:bCs/>
          <w:szCs w:val="24"/>
          <w:lang w:eastAsia="sl-SI"/>
        </w:rPr>
        <w:t xml:space="preserve">Občine Trzin – izvedbeni </w:t>
      </w:r>
      <w:r w:rsidR="00064B91">
        <w:rPr>
          <w:bCs/>
          <w:szCs w:val="24"/>
          <w:lang w:eastAsia="sl-SI"/>
        </w:rPr>
        <w:t>del (Uradni vestnik OT, št. 08/</w:t>
      </w:r>
      <w:r w:rsidRPr="002B0F38">
        <w:rPr>
          <w:bCs/>
          <w:szCs w:val="24"/>
          <w:lang w:eastAsia="sl-SI"/>
        </w:rPr>
        <w:t>2010</w:t>
      </w:r>
      <w:r>
        <w:rPr>
          <w:bCs/>
          <w:szCs w:val="24"/>
          <w:lang w:eastAsia="sl-SI"/>
        </w:rPr>
        <w:t>) pa natančneje določa velikost in zmogljivost objektov:</w:t>
      </w:r>
    </w:p>
    <w:p w:rsidR="002B3244" w:rsidRPr="002B3244" w:rsidRDefault="002B3244" w:rsidP="00B509A9">
      <w:pPr>
        <w:jc w:val="both"/>
        <w:rPr>
          <w:bCs/>
          <w:szCs w:val="24"/>
          <w:lang w:eastAsia="sl-SI"/>
        </w:rPr>
      </w:pPr>
    </w:p>
    <w:p w:rsidR="00F925E5" w:rsidRDefault="00F925E5" w:rsidP="002B3244">
      <w:pPr>
        <w:pStyle w:val="stylealinealeftbefore5ptafter5pt"/>
        <w:spacing w:before="0" w:beforeAutospacing="0" w:after="0" w:afterAutospacing="0"/>
        <w:ind w:left="708"/>
        <w:jc w:val="both"/>
        <w:rPr>
          <w:bCs/>
        </w:rPr>
      </w:pPr>
    </w:p>
    <w:p w:rsidR="002B3244" w:rsidRPr="002B3244" w:rsidRDefault="002B3244" w:rsidP="002B3244">
      <w:pPr>
        <w:pStyle w:val="stylealinealeftbefore5ptafter5pt"/>
        <w:spacing w:before="0" w:beforeAutospacing="0" w:after="0" w:afterAutospacing="0"/>
        <w:ind w:left="708"/>
        <w:jc w:val="both"/>
      </w:pPr>
      <w:r w:rsidRPr="002B3244">
        <w:rPr>
          <w:bCs/>
        </w:rPr>
        <w:lastRenderedPageBreak/>
        <w:t>»</w:t>
      </w:r>
      <w:r>
        <w:rPr>
          <w:bCs/>
        </w:rPr>
        <w:t xml:space="preserve">- </w:t>
      </w:r>
      <w:r w:rsidRPr="002B3244">
        <w:t>na parcelah št. 1244/199, 1244/77, 1244/ 183, 1244/78, 1244/79, 1244/182, 1244/80, vse, k.o. Trzin je dopustna pozidava, vključno z nadstreški, do FZ 40% (merilo je povečava celotnega objekta), pri čemer je potrebno ohraniti osnovno obliko objekta in funkcionalnega zemljišča namenjenega mirujočemu prometu. Stavba se lahko poveča proti severo-zahodu, po enotnem principu. Pred izvedbo pozidave je potrebno pridobiti</w:t>
      </w:r>
      <w:r>
        <w:t xml:space="preserve"> soglasja solastnikov parcele.«</w:t>
      </w:r>
    </w:p>
    <w:p w:rsidR="00710D6E" w:rsidRDefault="00710D6E" w:rsidP="00B509A9">
      <w:pPr>
        <w:jc w:val="both"/>
        <w:rPr>
          <w:szCs w:val="24"/>
        </w:rPr>
      </w:pPr>
    </w:p>
    <w:p w:rsidR="00710D6E" w:rsidRDefault="00C029BA" w:rsidP="00B509A9">
      <w:pPr>
        <w:jc w:val="both"/>
        <w:rPr>
          <w:szCs w:val="24"/>
        </w:rPr>
      </w:pPr>
      <w:r>
        <w:rPr>
          <w:szCs w:val="24"/>
        </w:rPr>
        <w:t>D</w:t>
      </w:r>
      <w:r w:rsidR="00B75A40">
        <w:rPr>
          <w:szCs w:val="24"/>
        </w:rPr>
        <w:t>oločila</w:t>
      </w:r>
      <w:r w:rsidR="00710D6E">
        <w:rPr>
          <w:szCs w:val="24"/>
        </w:rPr>
        <w:t xml:space="preserve"> </w:t>
      </w:r>
      <w:r w:rsidR="002520FF">
        <w:rPr>
          <w:szCs w:val="24"/>
        </w:rPr>
        <w:t>1.2</w:t>
      </w:r>
      <w:r w:rsidR="00710D6E">
        <w:rPr>
          <w:szCs w:val="24"/>
        </w:rPr>
        <w:t xml:space="preserve"> odstavka in 2. </w:t>
      </w:r>
      <w:r w:rsidR="002520FF">
        <w:rPr>
          <w:szCs w:val="24"/>
        </w:rPr>
        <w:t>o</w:t>
      </w:r>
      <w:r w:rsidR="00710D6E">
        <w:rPr>
          <w:szCs w:val="24"/>
        </w:rPr>
        <w:t>dstavka 108</w:t>
      </w:r>
      <w:r w:rsidR="0050512D">
        <w:rPr>
          <w:szCs w:val="24"/>
        </w:rPr>
        <w:t>.</w:t>
      </w:r>
      <w:r w:rsidR="00710D6E">
        <w:rPr>
          <w:szCs w:val="24"/>
        </w:rPr>
        <w:t xml:space="preserve"> člena </w:t>
      </w:r>
      <w:r w:rsidR="00B75A40">
        <w:rPr>
          <w:szCs w:val="24"/>
        </w:rPr>
        <w:t>se berejo</w:t>
      </w:r>
      <w:r w:rsidR="00710D6E">
        <w:rPr>
          <w:szCs w:val="24"/>
        </w:rPr>
        <w:t xml:space="preserve"> </w:t>
      </w:r>
      <w:r w:rsidR="00710D6E" w:rsidRPr="002520FF">
        <w:rPr>
          <w:szCs w:val="24"/>
          <w:u w:val="single"/>
        </w:rPr>
        <w:t>kumulativno</w:t>
      </w:r>
      <w:r w:rsidR="00710D6E">
        <w:rPr>
          <w:szCs w:val="24"/>
        </w:rPr>
        <w:t xml:space="preserve"> (ob</w:t>
      </w:r>
      <w:r w:rsidR="00B75A40">
        <w:rPr>
          <w:szCs w:val="24"/>
        </w:rPr>
        <w:t>a</w:t>
      </w:r>
      <w:r w:rsidR="00710D6E">
        <w:rPr>
          <w:szCs w:val="24"/>
        </w:rPr>
        <w:t xml:space="preserve"> skupaj)</w:t>
      </w:r>
      <w:r w:rsidR="002520FF">
        <w:rPr>
          <w:szCs w:val="24"/>
        </w:rPr>
        <w:t>. N</w:t>
      </w:r>
      <w:r w:rsidR="00710D6E">
        <w:rPr>
          <w:szCs w:val="24"/>
        </w:rPr>
        <w:t xml:space="preserve">amen, ki ga je imel zakonodajalec (t.j. Občinski svet Občine Trzin) ob sprejemu </w:t>
      </w:r>
      <w:r w:rsidR="00710D6E">
        <w:rPr>
          <w:bCs/>
          <w:szCs w:val="24"/>
          <w:lang w:eastAsia="sl-SI"/>
        </w:rPr>
        <w:t>Odloka</w:t>
      </w:r>
      <w:r w:rsidR="00710D6E" w:rsidRPr="002B0F38">
        <w:rPr>
          <w:bCs/>
          <w:szCs w:val="24"/>
          <w:lang w:eastAsia="sl-SI"/>
        </w:rPr>
        <w:t xml:space="preserve"> o občinskem prostorskem načrtu</w:t>
      </w:r>
      <w:r w:rsidR="00710D6E">
        <w:rPr>
          <w:bCs/>
          <w:szCs w:val="24"/>
          <w:lang w:eastAsia="sl-SI"/>
        </w:rPr>
        <w:t xml:space="preserve"> </w:t>
      </w:r>
      <w:r w:rsidR="00710D6E" w:rsidRPr="002B0F38">
        <w:rPr>
          <w:bCs/>
          <w:szCs w:val="24"/>
          <w:lang w:eastAsia="sl-SI"/>
        </w:rPr>
        <w:t xml:space="preserve">Občine Trzin – izvedbeni </w:t>
      </w:r>
      <w:r w:rsidR="00064B91">
        <w:rPr>
          <w:bCs/>
          <w:szCs w:val="24"/>
          <w:lang w:eastAsia="sl-SI"/>
        </w:rPr>
        <w:t>del (Uradni vestnik OT, št. 08/</w:t>
      </w:r>
      <w:r w:rsidR="00710D6E" w:rsidRPr="002B0F38">
        <w:rPr>
          <w:bCs/>
          <w:szCs w:val="24"/>
          <w:lang w:eastAsia="sl-SI"/>
        </w:rPr>
        <w:t>2010</w:t>
      </w:r>
      <w:r w:rsidR="00710D6E">
        <w:rPr>
          <w:bCs/>
          <w:szCs w:val="24"/>
          <w:lang w:eastAsia="sl-SI"/>
        </w:rPr>
        <w:t>)</w:t>
      </w:r>
      <w:r w:rsidR="002520FF">
        <w:rPr>
          <w:bCs/>
          <w:szCs w:val="24"/>
          <w:lang w:eastAsia="sl-SI"/>
        </w:rPr>
        <w:t xml:space="preserve"> je, da je povečava objektov na obravnavanem območju dovoljena smo po enotnem principu, enako za vse lastnike objekta, to je proti</w:t>
      </w:r>
      <w:r w:rsidR="00710D6E">
        <w:rPr>
          <w:bCs/>
          <w:szCs w:val="24"/>
          <w:lang w:eastAsia="sl-SI"/>
        </w:rPr>
        <w:t xml:space="preserve"> </w:t>
      </w:r>
      <w:r w:rsidR="002520FF" w:rsidRPr="002B3244">
        <w:rPr>
          <w:szCs w:val="24"/>
        </w:rPr>
        <w:t>severo-zahodu</w:t>
      </w:r>
      <w:r w:rsidR="002520FF">
        <w:rPr>
          <w:szCs w:val="24"/>
        </w:rPr>
        <w:t>.</w:t>
      </w:r>
    </w:p>
    <w:p w:rsidR="002B3244" w:rsidRDefault="002B3244" w:rsidP="00B509A9">
      <w:pPr>
        <w:jc w:val="both"/>
        <w:rPr>
          <w:szCs w:val="24"/>
        </w:rPr>
      </w:pPr>
    </w:p>
    <w:p w:rsidR="002B0F38" w:rsidRDefault="002B3244" w:rsidP="00B509A9">
      <w:pPr>
        <w:jc w:val="both"/>
        <w:rPr>
          <w:szCs w:val="24"/>
        </w:rPr>
      </w:pPr>
      <w:r>
        <w:rPr>
          <w:szCs w:val="24"/>
        </w:rPr>
        <w:t xml:space="preserve">Glede na sprejem </w:t>
      </w:r>
      <w:r w:rsidR="002520FF">
        <w:rPr>
          <w:szCs w:val="24"/>
        </w:rPr>
        <w:t>oz.</w:t>
      </w:r>
      <w:r>
        <w:rPr>
          <w:szCs w:val="24"/>
        </w:rPr>
        <w:t xml:space="preserve"> zavrnitev sklepa bo jasno, ali je nadstrešek v ozkem pasu med poslovnima objektoma postavljen skladno s prostorskim aktom</w:t>
      </w:r>
      <w:r w:rsidR="002520FF">
        <w:rPr>
          <w:szCs w:val="24"/>
        </w:rPr>
        <w:t xml:space="preserve"> ali ne</w:t>
      </w:r>
      <w:r>
        <w:rPr>
          <w:szCs w:val="24"/>
        </w:rPr>
        <w:t>.</w:t>
      </w:r>
      <w:r w:rsidR="00710D6E">
        <w:rPr>
          <w:szCs w:val="24"/>
        </w:rPr>
        <w:t xml:space="preserve"> Sprejet sklep </w:t>
      </w:r>
      <w:r w:rsidR="006C4F41">
        <w:rPr>
          <w:szCs w:val="24"/>
        </w:rPr>
        <w:t xml:space="preserve">bo </w:t>
      </w:r>
      <w:r w:rsidR="00710D6E">
        <w:rPr>
          <w:szCs w:val="24"/>
        </w:rPr>
        <w:t>pomeni</w:t>
      </w:r>
      <w:r w:rsidR="006C4F41">
        <w:rPr>
          <w:szCs w:val="24"/>
        </w:rPr>
        <w:t>l</w:t>
      </w:r>
      <w:r w:rsidR="00710D6E">
        <w:rPr>
          <w:szCs w:val="24"/>
        </w:rPr>
        <w:t xml:space="preserve"> </w:t>
      </w:r>
      <w:r w:rsidR="00C80FB7">
        <w:rPr>
          <w:szCs w:val="24"/>
        </w:rPr>
        <w:t xml:space="preserve">zavezujočo </w:t>
      </w:r>
      <w:r w:rsidR="00710D6E">
        <w:rPr>
          <w:szCs w:val="24"/>
        </w:rPr>
        <w:t>obrazložitev prostorskega akta</w:t>
      </w:r>
      <w:r w:rsidR="00C80FB7">
        <w:rPr>
          <w:szCs w:val="24"/>
        </w:rPr>
        <w:t xml:space="preserve"> in</w:t>
      </w:r>
      <w:r w:rsidR="00710D6E">
        <w:rPr>
          <w:szCs w:val="24"/>
        </w:rPr>
        <w:t xml:space="preserve"> </w:t>
      </w:r>
      <w:r w:rsidR="006C4F41">
        <w:rPr>
          <w:szCs w:val="24"/>
        </w:rPr>
        <w:t xml:space="preserve">bo </w:t>
      </w:r>
      <w:r w:rsidR="00710D6E">
        <w:rPr>
          <w:szCs w:val="24"/>
        </w:rPr>
        <w:t>velja</w:t>
      </w:r>
      <w:r w:rsidR="006C4F41">
        <w:rPr>
          <w:szCs w:val="24"/>
        </w:rPr>
        <w:t>l</w:t>
      </w:r>
      <w:r w:rsidR="00710D6E">
        <w:rPr>
          <w:szCs w:val="24"/>
        </w:rPr>
        <w:t xml:space="preserve"> za celotno območje </w:t>
      </w:r>
      <w:r w:rsidR="00710D6E">
        <w:rPr>
          <w:bCs/>
          <w:szCs w:val="24"/>
          <w:lang w:eastAsia="sl-SI"/>
        </w:rPr>
        <w:t>CT 2/1-2 Motnica-Blatnica.</w:t>
      </w:r>
    </w:p>
    <w:p w:rsidR="00525EEB" w:rsidRPr="002B3244" w:rsidRDefault="00525EEB" w:rsidP="00BB7CA9">
      <w:pPr>
        <w:jc w:val="both"/>
        <w:rPr>
          <w:szCs w:val="24"/>
        </w:rPr>
      </w:pPr>
    </w:p>
    <w:p w:rsidR="00FA6C0F" w:rsidRPr="002B3244" w:rsidRDefault="00FA6C0F" w:rsidP="00BB7CA9">
      <w:pPr>
        <w:jc w:val="both"/>
        <w:rPr>
          <w:szCs w:val="24"/>
        </w:rPr>
      </w:pPr>
      <w:r w:rsidRPr="002B3244">
        <w:rPr>
          <w:b/>
          <w:bCs/>
          <w:szCs w:val="24"/>
        </w:rPr>
        <w:t>Finančne posledice:</w:t>
      </w:r>
    </w:p>
    <w:p w:rsidR="00564017" w:rsidRPr="002B3244" w:rsidRDefault="000953FA" w:rsidP="00BB7CA9">
      <w:pPr>
        <w:jc w:val="both"/>
        <w:rPr>
          <w:szCs w:val="24"/>
        </w:rPr>
      </w:pPr>
      <w:r w:rsidRPr="002B3244">
        <w:rPr>
          <w:szCs w:val="24"/>
        </w:rPr>
        <w:t xml:space="preserve">Sprejem </w:t>
      </w:r>
      <w:r w:rsidR="009A23AB" w:rsidRPr="002B3244">
        <w:rPr>
          <w:szCs w:val="24"/>
        </w:rPr>
        <w:t>obvezne razlage</w:t>
      </w:r>
      <w:r w:rsidRPr="002B3244">
        <w:rPr>
          <w:szCs w:val="24"/>
        </w:rPr>
        <w:t xml:space="preserve"> </w:t>
      </w:r>
      <w:r w:rsidR="002B3244" w:rsidRPr="002B3244">
        <w:rPr>
          <w:szCs w:val="24"/>
        </w:rPr>
        <w:t>nima neposrednih finančnih posledic za občinski proračun.</w:t>
      </w:r>
    </w:p>
    <w:p w:rsidR="00B87209" w:rsidRPr="00710D6E" w:rsidRDefault="00B87209" w:rsidP="00BB7CA9">
      <w:pPr>
        <w:jc w:val="both"/>
        <w:rPr>
          <w:b/>
          <w:bCs/>
          <w:szCs w:val="24"/>
        </w:rPr>
      </w:pPr>
    </w:p>
    <w:p w:rsidR="00FA6C0F" w:rsidRPr="00710D6E" w:rsidRDefault="00564017" w:rsidP="00BB7CA9">
      <w:pPr>
        <w:jc w:val="both"/>
        <w:rPr>
          <w:bCs/>
          <w:szCs w:val="24"/>
        </w:rPr>
      </w:pPr>
      <w:r w:rsidRPr="00710D6E">
        <w:rPr>
          <w:b/>
          <w:bCs/>
          <w:szCs w:val="24"/>
        </w:rPr>
        <w:t>Predlog sklepa:</w:t>
      </w:r>
    </w:p>
    <w:p w:rsidR="00307CF7" w:rsidRPr="00710D6E" w:rsidRDefault="00307CF7" w:rsidP="00BB7CA9">
      <w:pPr>
        <w:jc w:val="both"/>
        <w:rPr>
          <w:szCs w:val="24"/>
          <w:lang w:eastAsia="sl-SI"/>
        </w:rPr>
      </w:pPr>
      <w:r w:rsidRPr="00710D6E">
        <w:rPr>
          <w:szCs w:val="24"/>
        </w:rPr>
        <w:t>Na podlagi Zakona o prostor</w:t>
      </w:r>
      <w:r w:rsidR="00315F40" w:rsidRPr="00710D6E">
        <w:rPr>
          <w:szCs w:val="24"/>
        </w:rPr>
        <w:t>skem načrtovanju (ZPNačrt) (Uradni list RS, št. 33/</w:t>
      </w:r>
      <w:r w:rsidRPr="00710D6E">
        <w:rPr>
          <w:szCs w:val="24"/>
        </w:rPr>
        <w:t xml:space="preserve">07, </w:t>
      </w:r>
      <w:hyperlink r:id="rId20" w:tgtFrame="_blank" w:history="1">
        <w:r w:rsidR="00315F40" w:rsidRPr="00710D6E">
          <w:rPr>
            <w:rStyle w:val="Hiperpovezava"/>
            <w:color w:val="auto"/>
            <w:szCs w:val="24"/>
            <w:u w:val="none"/>
          </w:rPr>
          <w:t>70/</w:t>
        </w:r>
        <w:r w:rsidRPr="00710D6E">
          <w:rPr>
            <w:rStyle w:val="Hiperpovezava"/>
            <w:color w:val="auto"/>
            <w:szCs w:val="24"/>
            <w:u w:val="none"/>
          </w:rPr>
          <w:t>08</w:t>
        </w:r>
      </w:hyperlink>
      <w:r w:rsidRPr="00710D6E">
        <w:rPr>
          <w:szCs w:val="24"/>
        </w:rPr>
        <w:t xml:space="preserve">-ZVO-1B, </w:t>
      </w:r>
      <w:hyperlink r:id="rId21" w:tgtFrame="_blank" w:history="1">
        <w:r w:rsidR="00315F40" w:rsidRPr="00710D6E">
          <w:rPr>
            <w:rStyle w:val="Hiperpovezava"/>
            <w:color w:val="auto"/>
            <w:szCs w:val="24"/>
            <w:u w:val="none"/>
          </w:rPr>
          <w:t>108/</w:t>
        </w:r>
        <w:r w:rsidRPr="00710D6E">
          <w:rPr>
            <w:rStyle w:val="Hiperpovezava"/>
            <w:color w:val="auto"/>
            <w:szCs w:val="24"/>
            <w:u w:val="none"/>
          </w:rPr>
          <w:t>09</w:t>
        </w:r>
      </w:hyperlink>
      <w:r w:rsidRPr="00710D6E">
        <w:rPr>
          <w:szCs w:val="24"/>
        </w:rPr>
        <w:t xml:space="preserve">, </w:t>
      </w:r>
      <w:hyperlink r:id="rId22" w:tgtFrame="_blank" w:history="1">
        <w:r w:rsidR="00315F40" w:rsidRPr="00710D6E">
          <w:rPr>
            <w:rStyle w:val="Hiperpovezava"/>
            <w:color w:val="auto"/>
            <w:szCs w:val="24"/>
            <w:u w:val="none"/>
          </w:rPr>
          <w:t>80/</w:t>
        </w:r>
        <w:r w:rsidRPr="00710D6E">
          <w:rPr>
            <w:rStyle w:val="Hiperpovezava"/>
            <w:color w:val="auto"/>
            <w:szCs w:val="24"/>
            <w:u w:val="none"/>
          </w:rPr>
          <w:t>10</w:t>
        </w:r>
      </w:hyperlink>
      <w:r w:rsidRPr="00710D6E">
        <w:rPr>
          <w:szCs w:val="24"/>
        </w:rPr>
        <w:t>-ZUPUDPP (</w:t>
      </w:r>
      <w:hyperlink r:id="rId23" w:tgtFrame="_blank" w:history="1">
        <w:r w:rsidR="00315F40" w:rsidRPr="00710D6E">
          <w:rPr>
            <w:rStyle w:val="Hiperpovezava"/>
            <w:color w:val="auto"/>
            <w:szCs w:val="24"/>
            <w:u w:val="none"/>
          </w:rPr>
          <w:t>106/</w:t>
        </w:r>
        <w:r w:rsidRPr="00710D6E">
          <w:rPr>
            <w:rStyle w:val="Hiperpovezava"/>
            <w:color w:val="auto"/>
            <w:szCs w:val="24"/>
            <w:u w:val="none"/>
          </w:rPr>
          <w:t>10</w:t>
        </w:r>
      </w:hyperlink>
      <w:r w:rsidRPr="00710D6E">
        <w:rPr>
          <w:szCs w:val="24"/>
        </w:rPr>
        <w:t xml:space="preserve"> popr.), </w:t>
      </w:r>
      <w:hyperlink r:id="rId24" w:tgtFrame="_blank" w:history="1">
        <w:r w:rsidR="00315F40" w:rsidRPr="00710D6E">
          <w:rPr>
            <w:rStyle w:val="Hiperpovezava"/>
            <w:color w:val="auto"/>
            <w:szCs w:val="24"/>
            <w:u w:val="none"/>
          </w:rPr>
          <w:t>43/</w:t>
        </w:r>
        <w:r w:rsidRPr="00710D6E">
          <w:rPr>
            <w:rStyle w:val="Hiperpovezava"/>
            <w:color w:val="auto"/>
            <w:szCs w:val="24"/>
            <w:u w:val="none"/>
          </w:rPr>
          <w:t>11</w:t>
        </w:r>
      </w:hyperlink>
      <w:r w:rsidRPr="00710D6E">
        <w:rPr>
          <w:szCs w:val="24"/>
        </w:rPr>
        <w:t xml:space="preserve">-ZKZ-C, </w:t>
      </w:r>
      <w:hyperlink r:id="rId25" w:tgtFrame="_blank" w:history="1">
        <w:r w:rsidR="00315F40" w:rsidRPr="00710D6E">
          <w:rPr>
            <w:rStyle w:val="Hiperpovezava"/>
            <w:color w:val="auto"/>
            <w:szCs w:val="24"/>
            <w:u w:val="none"/>
          </w:rPr>
          <w:t>57/</w:t>
        </w:r>
        <w:r w:rsidRPr="00710D6E">
          <w:rPr>
            <w:rStyle w:val="Hiperpovezava"/>
            <w:color w:val="auto"/>
            <w:szCs w:val="24"/>
            <w:u w:val="none"/>
          </w:rPr>
          <w:t>12</w:t>
        </w:r>
      </w:hyperlink>
      <w:r w:rsidRPr="00710D6E">
        <w:rPr>
          <w:szCs w:val="24"/>
        </w:rPr>
        <w:t xml:space="preserve">, </w:t>
      </w:r>
      <w:hyperlink r:id="rId26" w:tgtFrame="_blank" w:history="1">
        <w:r w:rsidR="00315F40" w:rsidRPr="00710D6E">
          <w:rPr>
            <w:rStyle w:val="Hiperpovezava"/>
            <w:color w:val="auto"/>
            <w:szCs w:val="24"/>
            <w:u w:val="none"/>
          </w:rPr>
          <w:t>57/</w:t>
        </w:r>
        <w:r w:rsidRPr="00710D6E">
          <w:rPr>
            <w:rStyle w:val="Hiperpovezava"/>
            <w:color w:val="auto"/>
            <w:szCs w:val="24"/>
            <w:u w:val="none"/>
          </w:rPr>
          <w:t>12</w:t>
        </w:r>
      </w:hyperlink>
      <w:r w:rsidR="00315F40" w:rsidRPr="00710D6E">
        <w:rPr>
          <w:szCs w:val="24"/>
        </w:rPr>
        <w:t>-ZUPUDPP-A, 109/</w:t>
      </w:r>
      <w:r w:rsidRPr="00710D6E">
        <w:rPr>
          <w:szCs w:val="24"/>
        </w:rPr>
        <w:t>12</w:t>
      </w:r>
      <w:r w:rsidR="00315F40" w:rsidRPr="00710D6E">
        <w:rPr>
          <w:szCs w:val="24"/>
        </w:rPr>
        <w:t>, 35/13 – Skl US</w:t>
      </w:r>
      <w:r w:rsidRPr="00710D6E">
        <w:rPr>
          <w:szCs w:val="24"/>
        </w:rPr>
        <w:t xml:space="preserve">), </w:t>
      </w:r>
      <w:r w:rsidR="00DE3703" w:rsidRPr="00710D6E">
        <w:rPr>
          <w:szCs w:val="24"/>
        </w:rPr>
        <w:t>Zakona o lokalni samoupravi (Uradni list</w:t>
      </w:r>
      <w:r w:rsidRPr="00710D6E">
        <w:rPr>
          <w:szCs w:val="24"/>
        </w:rPr>
        <w:t xml:space="preserve"> RS, št. </w:t>
      </w:r>
      <w:hyperlink r:id="rId27" w:tgtFrame="_blank" w:history="1">
        <w:r w:rsidR="00DE3703" w:rsidRPr="00710D6E">
          <w:rPr>
            <w:rStyle w:val="Hiperpovezava"/>
            <w:color w:val="auto"/>
            <w:szCs w:val="24"/>
            <w:u w:val="none"/>
          </w:rPr>
          <w:t>94/</w:t>
        </w:r>
        <w:r w:rsidRPr="00710D6E">
          <w:rPr>
            <w:rStyle w:val="Hiperpovezava"/>
            <w:color w:val="auto"/>
            <w:szCs w:val="24"/>
            <w:u w:val="none"/>
          </w:rPr>
          <w:t>07</w:t>
        </w:r>
      </w:hyperlink>
      <w:r w:rsidR="00DE3703" w:rsidRPr="00710D6E">
        <w:rPr>
          <w:szCs w:val="24"/>
        </w:rPr>
        <w:t>- uradno prečiščeno besedilo</w:t>
      </w:r>
      <w:r w:rsidRPr="00710D6E">
        <w:rPr>
          <w:szCs w:val="24"/>
        </w:rPr>
        <w:t xml:space="preserve">, </w:t>
      </w:r>
      <w:hyperlink r:id="rId28" w:tgtFrame="_blank" w:history="1">
        <w:r w:rsidR="00DE3703" w:rsidRPr="00710D6E">
          <w:rPr>
            <w:rStyle w:val="Hiperpovezava"/>
            <w:color w:val="auto"/>
            <w:szCs w:val="24"/>
            <w:u w:val="none"/>
          </w:rPr>
          <w:t>27/</w:t>
        </w:r>
        <w:r w:rsidRPr="00710D6E">
          <w:rPr>
            <w:rStyle w:val="Hiperpovezava"/>
            <w:color w:val="auto"/>
            <w:szCs w:val="24"/>
            <w:u w:val="none"/>
          </w:rPr>
          <w:t>08</w:t>
        </w:r>
      </w:hyperlink>
      <w:r w:rsidR="00DE3703" w:rsidRPr="00710D6E">
        <w:rPr>
          <w:szCs w:val="24"/>
        </w:rPr>
        <w:t xml:space="preserve"> o</w:t>
      </w:r>
      <w:r w:rsidRPr="00710D6E">
        <w:rPr>
          <w:szCs w:val="24"/>
        </w:rPr>
        <w:t xml:space="preserve">dl. </w:t>
      </w:r>
      <w:r w:rsidR="00DE3703" w:rsidRPr="00710D6E">
        <w:rPr>
          <w:szCs w:val="24"/>
        </w:rPr>
        <w:t>US,</w:t>
      </w:r>
      <w:r w:rsidRPr="00710D6E">
        <w:rPr>
          <w:szCs w:val="24"/>
        </w:rPr>
        <w:t xml:space="preserve"> </w:t>
      </w:r>
      <w:hyperlink r:id="rId29" w:tgtFrame="_blank" w:history="1">
        <w:r w:rsidR="00DE3703" w:rsidRPr="00710D6E">
          <w:rPr>
            <w:rStyle w:val="Hiperpovezava"/>
            <w:color w:val="auto"/>
            <w:szCs w:val="24"/>
            <w:u w:val="none"/>
          </w:rPr>
          <w:t>76/</w:t>
        </w:r>
        <w:r w:rsidRPr="00710D6E">
          <w:rPr>
            <w:rStyle w:val="Hiperpovezava"/>
            <w:color w:val="auto"/>
            <w:szCs w:val="24"/>
            <w:u w:val="none"/>
          </w:rPr>
          <w:t>08</w:t>
        </w:r>
      </w:hyperlink>
      <w:r w:rsidRPr="00710D6E">
        <w:rPr>
          <w:szCs w:val="24"/>
        </w:rPr>
        <w:t xml:space="preserve">, </w:t>
      </w:r>
      <w:hyperlink r:id="rId30" w:tgtFrame="_blank" w:history="1">
        <w:r w:rsidRPr="00710D6E">
          <w:rPr>
            <w:rStyle w:val="Hiperpovezava"/>
            <w:color w:val="auto"/>
            <w:szCs w:val="24"/>
            <w:u w:val="none"/>
          </w:rPr>
          <w:t>7</w:t>
        </w:r>
        <w:r w:rsidR="00DE3703" w:rsidRPr="00710D6E">
          <w:rPr>
            <w:rStyle w:val="Hiperpovezava"/>
            <w:color w:val="auto"/>
            <w:szCs w:val="24"/>
            <w:u w:val="none"/>
          </w:rPr>
          <w:t>9/</w:t>
        </w:r>
        <w:r w:rsidRPr="00710D6E">
          <w:rPr>
            <w:rStyle w:val="Hiperpovezava"/>
            <w:color w:val="auto"/>
            <w:szCs w:val="24"/>
            <w:u w:val="none"/>
          </w:rPr>
          <w:t>09</w:t>
        </w:r>
      </w:hyperlink>
      <w:r w:rsidRPr="00710D6E">
        <w:rPr>
          <w:szCs w:val="24"/>
        </w:rPr>
        <w:t xml:space="preserve">, </w:t>
      </w:r>
      <w:hyperlink r:id="rId31" w:tgtFrame="_blank" w:history="1">
        <w:r w:rsidR="00DE3703" w:rsidRPr="00710D6E">
          <w:rPr>
            <w:rStyle w:val="Hiperpovezava"/>
            <w:color w:val="auto"/>
            <w:szCs w:val="24"/>
            <w:u w:val="none"/>
          </w:rPr>
          <w:t>51/</w:t>
        </w:r>
        <w:r w:rsidRPr="00710D6E">
          <w:rPr>
            <w:rStyle w:val="Hiperpovezava"/>
            <w:color w:val="auto"/>
            <w:szCs w:val="24"/>
            <w:u w:val="none"/>
          </w:rPr>
          <w:t>10</w:t>
        </w:r>
      </w:hyperlink>
      <w:r w:rsidRPr="00710D6E">
        <w:rPr>
          <w:szCs w:val="24"/>
        </w:rPr>
        <w:t>,</w:t>
      </w:r>
      <w:r w:rsidR="00DE3703" w:rsidRPr="00710D6E">
        <w:rPr>
          <w:szCs w:val="24"/>
        </w:rPr>
        <w:t xml:space="preserve"> 84/10 – odl. US in</w:t>
      </w:r>
      <w:r w:rsidRPr="00710D6E">
        <w:rPr>
          <w:szCs w:val="24"/>
        </w:rPr>
        <w:t xml:space="preserve"> </w:t>
      </w:r>
      <w:hyperlink r:id="rId32" w:tgtFrame="_blank" w:history="1">
        <w:r w:rsidR="00DE3703" w:rsidRPr="00710D6E">
          <w:rPr>
            <w:rStyle w:val="Hiperpovezava"/>
            <w:color w:val="auto"/>
            <w:szCs w:val="24"/>
            <w:u w:val="none"/>
          </w:rPr>
          <w:t>40/</w:t>
        </w:r>
        <w:r w:rsidRPr="00710D6E">
          <w:rPr>
            <w:rStyle w:val="Hiperpovezava"/>
            <w:color w:val="auto"/>
            <w:szCs w:val="24"/>
            <w:u w:val="none"/>
          </w:rPr>
          <w:t>12</w:t>
        </w:r>
      </w:hyperlink>
      <w:r w:rsidRPr="00710D6E">
        <w:rPr>
          <w:szCs w:val="24"/>
        </w:rPr>
        <w:t>-ZUJF), 18.</w:t>
      </w:r>
      <w:r w:rsidR="00DE3703" w:rsidRPr="00710D6E">
        <w:rPr>
          <w:szCs w:val="24"/>
        </w:rPr>
        <w:t xml:space="preserve"> člena Statuta Občine Trzin (Uradni</w:t>
      </w:r>
      <w:r w:rsidRPr="00710D6E">
        <w:rPr>
          <w:szCs w:val="24"/>
        </w:rPr>
        <w:t xml:space="preserve"> </w:t>
      </w:r>
      <w:r w:rsidR="00DE3703" w:rsidRPr="00710D6E">
        <w:rPr>
          <w:szCs w:val="24"/>
        </w:rPr>
        <w:t xml:space="preserve">vestnik OT, št. </w:t>
      </w:r>
      <w:r w:rsidRPr="00710D6E">
        <w:rPr>
          <w:szCs w:val="24"/>
        </w:rPr>
        <w:t>2/06</w:t>
      </w:r>
      <w:r w:rsidR="00DE3703" w:rsidRPr="00710D6E">
        <w:rPr>
          <w:szCs w:val="24"/>
        </w:rPr>
        <w:t xml:space="preserve"> – uradno prečiščeno besedilo</w:t>
      </w:r>
      <w:r w:rsidRPr="00710D6E">
        <w:rPr>
          <w:szCs w:val="24"/>
        </w:rPr>
        <w:t xml:space="preserve"> in 8/06) in 48. člena Poslovnika Obč</w:t>
      </w:r>
      <w:r w:rsidR="00DE3703" w:rsidRPr="00710D6E">
        <w:rPr>
          <w:szCs w:val="24"/>
        </w:rPr>
        <w:t>inskega sveta Občine Trzin (Uradni vestnik OT, št. 3/99, 10/00, 5/</w:t>
      </w:r>
      <w:r w:rsidRPr="00710D6E">
        <w:rPr>
          <w:szCs w:val="24"/>
        </w:rPr>
        <w:t xml:space="preserve">04) je Občinski svet Občine Trzin na </w:t>
      </w:r>
      <w:r w:rsidR="00710D6E" w:rsidRPr="00710D6E">
        <w:rPr>
          <w:szCs w:val="24"/>
          <w:lang w:eastAsia="sl-SI"/>
        </w:rPr>
        <w:t>25. redni seji, dne 13.11</w:t>
      </w:r>
      <w:r w:rsidRPr="00710D6E">
        <w:rPr>
          <w:szCs w:val="24"/>
          <w:lang w:eastAsia="sl-SI"/>
        </w:rPr>
        <w:t>.2013 sprejel naslednji</w:t>
      </w:r>
    </w:p>
    <w:p w:rsidR="00710D6E" w:rsidRDefault="00710D6E" w:rsidP="00710D6E">
      <w:pPr>
        <w:jc w:val="both"/>
        <w:rPr>
          <w:b/>
          <w:szCs w:val="24"/>
        </w:rPr>
      </w:pPr>
    </w:p>
    <w:p w:rsidR="006B16BF" w:rsidRPr="00710D6E" w:rsidRDefault="006B16BF" w:rsidP="00710D6E">
      <w:pPr>
        <w:jc w:val="both"/>
        <w:rPr>
          <w:szCs w:val="24"/>
          <w:lang w:eastAsia="sl-SI"/>
        </w:rPr>
      </w:pPr>
    </w:p>
    <w:p w:rsidR="00AB56B8" w:rsidRPr="00B75A40" w:rsidRDefault="00AB56B8" w:rsidP="00AB56B8">
      <w:pPr>
        <w:spacing w:line="360" w:lineRule="auto"/>
        <w:ind w:left="720"/>
        <w:jc w:val="center"/>
        <w:rPr>
          <w:b/>
          <w:szCs w:val="24"/>
        </w:rPr>
      </w:pPr>
      <w:r w:rsidRPr="00B75A40">
        <w:rPr>
          <w:b/>
          <w:szCs w:val="24"/>
        </w:rPr>
        <w:t>SKLEP</w:t>
      </w:r>
    </w:p>
    <w:p w:rsidR="00AB56B8" w:rsidRPr="0050512D" w:rsidRDefault="00AB56B8" w:rsidP="00AB56B8">
      <w:pPr>
        <w:pStyle w:val="Odstavekseznama"/>
        <w:numPr>
          <w:ilvl w:val="0"/>
          <w:numId w:val="5"/>
        </w:numPr>
        <w:jc w:val="both"/>
        <w:rPr>
          <w:szCs w:val="24"/>
        </w:rPr>
      </w:pPr>
      <w:r w:rsidRPr="00B75A40">
        <w:rPr>
          <w:szCs w:val="24"/>
        </w:rPr>
        <w:t>Sprejme se obvezna razlaga 1.2 odstavka in 2. odstavka 108</w:t>
      </w:r>
      <w:r>
        <w:rPr>
          <w:szCs w:val="24"/>
        </w:rPr>
        <w:t>.</w:t>
      </w:r>
      <w:r w:rsidRPr="00B75A40">
        <w:rPr>
          <w:szCs w:val="24"/>
        </w:rPr>
        <w:t xml:space="preserve"> člena </w:t>
      </w:r>
      <w:r w:rsidRPr="00B75A40">
        <w:rPr>
          <w:bCs/>
          <w:szCs w:val="24"/>
          <w:lang w:eastAsia="sl-SI"/>
        </w:rPr>
        <w:t>Odloka o občinskem prostorskem načrtu Občine Trzin – izvedbeni del (Uradni vestn</w:t>
      </w:r>
      <w:r w:rsidR="00064B91">
        <w:rPr>
          <w:bCs/>
          <w:szCs w:val="24"/>
          <w:lang w:eastAsia="sl-SI"/>
        </w:rPr>
        <w:t>ik OT, št. 08/</w:t>
      </w:r>
      <w:r w:rsidRPr="00B75A40">
        <w:rPr>
          <w:bCs/>
          <w:szCs w:val="24"/>
          <w:lang w:eastAsia="sl-SI"/>
        </w:rPr>
        <w:t xml:space="preserve">2010), ki se </w:t>
      </w:r>
      <w:r w:rsidRPr="0050512D">
        <w:rPr>
          <w:bCs/>
          <w:szCs w:val="24"/>
          <w:lang w:eastAsia="sl-SI"/>
        </w:rPr>
        <w:t>glasi:</w:t>
      </w:r>
    </w:p>
    <w:p w:rsidR="00AB56B8" w:rsidRPr="002B3244" w:rsidRDefault="00AB56B8" w:rsidP="002F79C8">
      <w:pPr>
        <w:ind w:left="708"/>
        <w:jc w:val="both"/>
        <w:rPr>
          <w:szCs w:val="24"/>
        </w:rPr>
      </w:pPr>
      <w:r w:rsidRPr="0050512D">
        <w:rPr>
          <w:szCs w:val="24"/>
        </w:rPr>
        <w:t>Besedilo</w:t>
      </w:r>
      <w:r w:rsidRPr="0050512D">
        <w:rPr>
          <w:i/>
          <w:szCs w:val="24"/>
        </w:rPr>
        <w:t xml:space="preserve"> </w:t>
      </w:r>
      <w:r w:rsidRPr="0050512D">
        <w:rPr>
          <w:szCs w:val="24"/>
        </w:rPr>
        <w:t>1.</w:t>
      </w:r>
      <w:r w:rsidRPr="00B75A40">
        <w:rPr>
          <w:szCs w:val="24"/>
        </w:rPr>
        <w:t xml:space="preserve">2 </w:t>
      </w:r>
      <w:r>
        <w:rPr>
          <w:szCs w:val="24"/>
        </w:rPr>
        <w:t xml:space="preserve">in </w:t>
      </w:r>
      <w:r w:rsidRPr="00B75A40">
        <w:rPr>
          <w:szCs w:val="24"/>
        </w:rPr>
        <w:t>2. odstavka 108</w:t>
      </w:r>
      <w:r>
        <w:rPr>
          <w:szCs w:val="24"/>
        </w:rPr>
        <w:t>.</w:t>
      </w:r>
      <w:r w:rsidRPr="00B75A40">
        <w:rPr>
          <w:szCs w:val="24"/>
        </w:rPr>
        <w:t xml:space="preserve"> </w:t>
      </w:r>
      <w:r w:rsidR="002F79C8">
        <w:rPr>
          <w:szCs w:val="24"/>
        </w:rPr>
        <w:t>č</w:t>
      </w:r>
      <w:r w:rsidRPr="00B75A40">
        <w:rPr>
          <w:szCs w:val="24"/>
        </w:rPr>
        <w:t>lena</w:t>
      </w:r>
      <w:r>
        <w:rPr>
          <w:szCs w:val="24"/>
        </w:rPr>
        <w:t xml:space="preserve"> se bereta in razlagata skupaj, kar pomeni, da je gradnja nadstreškov </w:t>
      </w:r>
      <w:r w:rsidR="002F79C8">
        <w:rPr>
          <w:szCs w:val="24"/>
        </w:rPr>
        <w:t xml:space="preserve">in povečava objektov dovoljena </w:t>
      </w:r>
      <w:r w:rsidR="002F79C8">
        <w:rPr>
          <w:bCs/>
          <w:szCs w:val="24"/>
          <w:lang w:eastAsia="sl-SI"/>
        </w:rPr>
        <w:t xml:space="preserve">smo po enotnem principu, to je proti </w:t>
      </w:r>
      <w:r w:rsidR="002F79C8" w:rsidRPr="002B3244">
        <w:rPr>
          <w:szCs w:val="24"/>
        </w:rPr>
        <w:t>severo-zahodu</w:t>
      </w:r>
      <w:r w:rsidR="002F79C8">
        <w:rPr>
          <w:szCs w:val="24"/>
        </w:rPr>
        <w:t>.</w:t>
      </w:r>
    </w:p>
    <w:p w:rsidR="00AB56B8" w:rsidRPr="00710D6E" w:rsidRDefault="00AB56B8" w:rsidP="00AB56B8">
      <w:pPr>
        <w:pStyle w:val="Odstavekseznama"/>
        <w:jc w:val="both"/>
        <w:rPr>
          <w:szCs w:val="24"/>
        </w:rPr>
      </w:pPr>
    </w:p>
    <w:p w:rsidR="00AB56B8" w:rsidRPr="00710D6E" w:rsidRDefault="00AB56B8" w:rsidP="00AB56B8">
      <w:pPr>
        <w:pStyle w:val="Odstavekseznama"/>
        <w:numPr>
          <w:ilvl w:val="0"/>
          <w:numId w:val="5"/>
        </w:numPr>
        <w:jc w:val="both"/>
        <w:rPr>
          <w:szCs w:val="24"/>
        </w:rPr>
      </w:pPr>
      <w:r w:rsidRPr="00710D6E">
        <w:rPr>
          <w:szCs w:val="24"/>
        </w:rPr>
        <w:t xml:space="preserve">Ta obvezna razlaga je sestavni del </w:t>
      </w:r>
      <w:r w:rsidRPr="00710D6E">
        <w:rPr>
          <w:bCs/>
          <w:szCs w:val="24"/>
          <w:lang w:eastAsia="sl-SI"/>
        </w:rPr>
        <w:t xml:space="preserve">Odloka o občinskem prostorskem načrtu Občine Trzin – izvedbeni </w:t>
      </w:r>
      <w:r w:rsidR="00064B91">
        <w:rPr>
          <w:bCs/>
          <w:szCs w:val="24"/>
          <w:lang w:eastAsia="sl-SI"/>
        </w:rPr>
        <w:t>del (Uradni vestnik OT, št. 08/</w:t>
      </w:r>
      <w:bookmarkStart w:id="0" w:name="_GoBack"/>
      <w:bookmarkEnd w:id="0"/>
      <w:r w:rsidRPr="00710D6E">
        <w:rPr>
          <w:bCs/>
          <w:szCs w:val="24"/>
          <w:lang w:eastAsia="sl-SI"/>
        </w:rPr>
        <w:t>2010). Objavi se v Uradnem vestniku Občine Trzin in začne veljati naslednji dan po objavi.</w:t>
      </w:r>
    </w:p>
    <w:p w:rsidR="00AB56B8" w:rsidRPr="00710D6E" w:rsidRDefault="00AB56B8" w:rsidP="00AB56B8">
      <w:pPr>
        <w:jc w:val="both"/>
        <w:rPr>
          <w:szCs w:val="24"/>
        </w:rPr>
      </w:pPr>
    </w:p>
    <w:p w:rsidR="00AB56B8" w:rsidRPr="00710D6E" w:rsidRDefault="00AB56B8" w:rsidP="00AB56B8">
      <w:pPr>
        <w:jc w:val="both"/>
        <w:rPr>
          <w:szCs w:val="24"/>
        </w:rPr>
      </w:pPr>
    </w:p>
    <w:p w:rsidR="00AB56B8" w:rsidRPr="00710D6E" w:rsidRDefault="00AB56B8" w:rsidP="00AB56B8">
      <w:pPr>
        <w:ind w:left="360"/>
        <w:jc w:val="both"/>
        <w:rPr>
          <w:szCs w:val="24"/>
        </w:rPr>
      </w:pPr>
      <w:r w:rsidRPr="00710D6E">
        <w:rPr>
          <w:szCs w:val="24"/>
        </w:rPr>
        <w:t>Številka: 25-2/2013</w:t>
      </w:r>
      <w:r w:rsidRPr="00710D6E">
        <w:rPr>
          <w:szCs w:val="24"/>
        </w:rPr>
        <w:tab/>
      </w:r>
      <w:r w:rsidRPr="00710D6E">
        <w:rPr>
          <w:szCs w:val="24"/>
        </w:rPr>
        <w:tab/>
      </w:r>
      <w:r w:rsidRPr="00710D6E">
        <w:rPr>
          <w:szCs w:val="24"/>
        </w:rPr>
        <w:tab/>
      </w:r>
      <w:r w:rsidRPr="00710D6E">
        <w:rPr>
          <w:szCs w:val="24"/>
        </w:rPr>
        <w:tab/>
      </w:r>
      <w:r w:rsidRPr="00710D6E">
        <w:rPr>
          <w:szCs w:val="24"/>
        </w:rPr>
        <w:tab/>
        <w:t xml:space="preserve">                                župan:                      </w:t>
      </w:r>
    </w:p>
    <w:p w:rsidR="00AB56B8" w:rsidRPr="00710D6E" w:rsidRDefault="00AB56B8" w:rsidP="00AB56B8">
      <w:pPr>
        <w:ind w:left="360"/>
        <w:jc w:val="both"/>
        <w:rPr>
          <w:szCs w:val="24"/>
        </w:rPr>
      </w:pPr>
      <w:r w:rsidRPr="00710D6E">
        <w:rPr>
          <w:szCs w:val="24"/>
        </w:rPr>
        <w:t>Datum: 13.11.2013</w:t>
      </w:r>
      <w:r w:rsidRPr="00710D6E">
        <w:rPr>
          <w:szCs w:val="24"/>
        </w:rPr>
        <w:tab/>
      </w:r>
      <w:r w:rsidRPr="00710D6E">
        <w:rPr>
          <w:szCs w:val="24"/>
        </w:rPr>
        <w:tab/>
      </w:r>
      <w:r w:rsidRPr="00710D6E">
        <w:rPr>
          <w:szCs w:val="24"/>
        </w:rPr>
        <w:tab/>
      </w:r>
      <w:r w:rsidRPr="00710D6E">
        <w:rPr>
          <w:szCs w:val="24"/>
        </w:rPr>
        <w:tab/>
      </w:r>
      <w:r w:rsidRPr="00710D6E">
        <w:rPr>
          <w:szCs w:val="24"/>
        </w:rPr>
        <w:tab/>
        <w:t xml:space="preserve">                       Anton PERŠAK, l.r.    </w:t>
      </w:r>
    </w:p>
    <w:p w:rsidR="00AB56B8" w:rsidRDefault="00AB56B8" w:rsidP="00AB56B8">
      <w:pPr>
        <w:rPr>
          <w:szCs w:val="24"/>
        </w:rPr>
      </w:pPr>
    </w:p>
    <w:p w:rsidR="00AB56B8" w:rsidRDefault="00AB56B8" w:rsidP="00AB56B8">
      <w:pPr>
        <w:rPr>
          <w:szCs w:val="24"/>
        </w:rPr>
      </w:pPr>
    </w:p>
    <w:p w:rsidR="00710D6E" w:rsidRPr="00710D6E" w:rsidRDefault="00710D6E" w:rsidP="00FA6C0F">
      <w:pPr>
        <w:rPr>
          <w:szCs w:val="24"/>
        </w:rPr>
      </w:pPr>
    </w:p>
    <w:sectPr w:rsidR="00710D6E" w:rsidRPr="00710D6E" w:rsidSect="00F925E5">
      <w:pgSz w:w="11906" w:h="16838" w:code="9"/>
      <w:pgMar w:top="992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F0FD4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C4097"/>
    <w:multiLevelType w:val="hybridMultilevel"/>
    <w:tmpl w:val="69F41A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384D"/>
    <w:multiLevelType w:val="hybridMultilevel"/>
    <w:tmpl w:val="212E57D6"/>
    <w:lvl w:ilvl="0" w:tplc="867E1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40195"/>
    <w:multiLevelType w:val="hybridMultilevel"/>
    <w:tmpl w:val="C57E0E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02A62"/>
    <w:multiLevelType w:val="hybridMultilevel"/>
    <w:tmpl w:val="0EC62B20"/>
    <w:lvl w:ilvl="0" w:tplc="77488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C05A0"/>
    <w:multiLevelType w:val="hybridMultilevel"/>
    <w:tmpl w:val="85A226B6"/>
    <w:lvl w:ilvl="0" w:tplc="FE743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AB"/>
    <w:rsid w:val="0002653A"/>
    <w:rsid w:val="00064B91"/>
    <w:rsid w:val="00081E46"/>
    <w:rsid w:val="0009086C"/>
    <w:rsid w:val="000953FA"/>
    <w:rsid w:val="000C08C8"/>
    <w:rsid w:val="000C41E2"/>
    <w:rsid w:val="000F787A"/>
    <w:rsid w:val="00123667"/>
    <w:rsid w:val="001C305A"/>
    <w:rsid w:val="001E0D49"/>
    <w:rsid w:val="00201B80"/>
    <w:rsid w:val="00201E92"/>
    <w:rsid w:val="00231820"/>
    <w:rsid w:val="002520FF"/>
    <w:rsid w:val="002672A0"/>
    <w:rsid w:val="00267AB5"/>
    <w:rsid w:val="002B0F38"/>
    <w:rsid w:val="002B3244"/>
    <w:rsid w:val="002D3B58"/>
    <w:rsid w:val="002F0F1C"/>
    <w:rsid w:val="002F424E"/>
    <w:rsid w:val="002F79C8"/>
    <w:rsid w:val="00307CF7"/>
    <w:rsid w:val="003151C8"/>
    <w:rsid w:val="00315F40"/>
    <w:rsid w:val="00326C57"/>
    <w:rsid w:val="0033369B"/>
    <w:rsid w:val="003867B8"/>
    <w:rsid w:val="00397351"/>
    <w:rsid w:val="003B4879"/>
    <w:rsid w:val="003C4573"/>
    <w:rsid w:val="003D598D"/>
    <w:rsid w:val="00423416"/>
    <w:rsid w:val="00444837"/>
    <w:rsid w:val="0045013F"/>
    <w:rsid w:val="00486897"/>
    <w:rsid w:val="00494AAA"/>
    <w:rsid w:val="004A0407"/>
    <w:rsid w:val="004C41EF"/>
    <w:rsid w:val="004D0AEF"/>
    <w:rsid w:val="004D3BC4"/>
    <w:rsid w:val="0050512D"/>
    <w:rsid w:val="005073DC"/>
    <w:rsid w:val="00515C10"/>
    <w:rsid w:val="0052136C"/>
    <w:rsid w:val="00525EEB"/>
    <w:rsid w:val="005375C1"/>
    <w:rsid w:val="00537F40"/>
    <w:rsid w:val="00564017"/>
    <w:rsid w:val="00577AAB"/>
    <w:rsid w:val="0059764A"/>
    <w:rsid w:val="005B0D19"/>
    <w:rsid w:val="005C0BCB"/>
    <w:rsid w:val="005C670A"/>
    <w:rsid w:val="00621511"/>
    <w:rsid w:val="00626406"/>
    <w:rsid w:val="00626E06"/>
    <w:rsid w:val="00640A71"/>
    <w:rsid w:val="00675D9C"/>
    <w:rsid w:val="006A013F"/>
    <w:rsid w:val="006B16BF"/>
    <w:rsid w:val="006B2DF2"/>
    <w:rsid w:val="006B5FCC"/>
    <w:rsid w:val="006C4F41"/>
    <w:rsid w:val="00710D6E"/>
    <w:rsid w:val="00724AD7"/>
    <w:rsid w:val="00763663"/>
    <w:rsid w:val="0078520C"/>
    <w:rsid w:val="00797C31"/>
    <w:rsid w:val="007B2D16"/>
    <w:rsid w:val="007C6AD9"/>
    <w:rsid w:val="007C73FF"/>
    <w:rsid w:val="007D70F4"/>
    <w:rsid w:val="00832D99"/>
    <w:rsid w:val="00886484"/>
    <w:rsid w:val="008A1DD8"/>
    <w:rsid w:val="008C11B4"/>
    <w:rsid w:val="008C7CD8"/>
    <w:rsid w:val="00943EFD"/>
    <w:rsid w:val="0095690B"/>
    <w:rsid w:val="009A23AB"/>
    <w:rsid w:val="009A3210"/>
    <w:rsid w:val="009B2226"/>
    <w:rsid w:val="009B7AF3"/>
    <w:rsid w:val="00A87E62"/>
    <w:rsid w:val="00AB56B8"/>
    <w:rsid w:val="00AB59CA"/>
    <w:rsid w:val="00AE19C0"/>
    <w:rsid w:val="00B12780"/>
    <w:rsid w:val="00B15006"/>
    <w:rsid w:val="00B150DC"/>
    <w:rsid w:val="00B24F8B"/>
    <w:rsid w:val="00B34CE5"/>
    <w:rsid w:val="00B376F9"/>
    <w:rsid w:val="00B509A9"/>
    <w:rsid w:val="00B60EB6"/>
    <w:rsid w:val="00B75A40"/>
    <w:rsid w:val="00B87209"/>
    <w:rsid w:val="00BB7CA9"/>
    <w:rsid w:val="00BC70D8"/>
    <w:rsid w:val="00BD47EB"/>
    <w:rsid w:val="00BE5A5C"/>
    <w:rsid w:val="00C029BA"/>
    <w:rsid w:val="00C20E8B"/>
    <w:rsid w:val="00C33782"/>
    <w:rsid w:val="00C80FB7"/>
    <w:rsid w:val="00C840BF"/>
    <w:rsid w:val="00CA589C"/>
    <w:rsid w:val="00CA7E62"/>
    <w:rsid w:val="00CB7EB1"/>
    <w:rsid w:val="00CC1CB6"/>
    <w:rsid w:val="00D36248"/>
    <w:rsid w:val="00D756A4"/>
    <w:rsid w:val="00D831B8"/>
    <w:rsid w:val="00DB4E90"/>
    <w:rsid w:val="00DC7FB2"/>
    <w:rsid w:val="00DE3703"/>
    <w:rsid w:val="00E52D8F"/>
    <w:rsid w:val="00E91A7D"/>
    <w:rsid w:val="00E94BC3"/>
    <w:rsid w:val="00EB4B1C"/>
    <w:rsid w:val="00EE4A08"/>
    <w:rsid w:val="00F023CB"/>
    <w:rsid w:val="00F37D9C"/>
    <w:rsid w:val="00F6504C"/>
    <w:rsid w:val="00F925E5"/>
    <w:rsid w:val="00FA6C0F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6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FA6C0F"/>
    <w:rPr>
      <w:color w:val="0000FF"/>
      <w:u w:val="single"/>
    </w:rPr>
  </w:style>
  <w:style w:type="paragraph" w:customStyle="1" w:styleId="stylealinealeftbefore5ptafter5pt">
    <w:name w:val="stylealinealeftbefore5ptafter5pt"/>
    <w:basedOn w:val="Navaden"/>
    <w:rsid w:val="00FA6C0F"/>
    <w:pPr>
      <w:spacing w:before="100" w:beforeAutospacing="1" w:after="100" w:afterAutospacing="1"/>
    </w:pPr>
    <w:rPr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37F40"/>
    <w:pPr>
      <w:spacing w:before="100" w:beforeAutospacing="1" w:after="100" w:afterAutospacing="1"/>
    </w:pPr>
    <w:rPr>
      <w:szCs w:val="24"/>
      <w:lang w:eastAsia="sl-SI"/>
    </w:rPr>
  </w:style>
  <w:style w:type="paragraph" w:styleId="Oznaenseznam">
    <w:name w:val="List Bullet"/>
    <w:basedOn w:val="Navaden"/>
    <w:rsid w:val="00DB4E90"/>
    <w:pPr>
      <w:numPr>
        <w:numId w:val="3"/>
      </w:numPr>
    </w:pPr>
    <w:rPr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C45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87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78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6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FA6C0F"/>
    <w:rPr>
      <w:color w:val="0000FF"/>
      <w:u w:val="single"/>
    </w:rPr>
  </w:style>
  <w:style w:type="paragraph" w:customStyle="1" w:styleId="stylealinealeftbefore5ptafter5pt">
    <w:name w:val="stylealinealeftbefore5ptafter5pt"/>
    <w:basedOn w:val="Navaden"/>
    <w:rsid w:val="00FA6C0F"/>
    <w:pPr>
      <w:spacing w:before="100" w:beforeAutospacing="1" w:after="100" w:afterAutospacing="1"/>
    </w:pPr>
    <w:rPr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37F40"/>
    <w:pPr>
      <w:spacing w:before="100" w:beforeAutospacing="1" w:after="100" w:afterAutospacing="1"/>
    </w:pPr>
    <w:rPr>
      <w:szCs w:val="24"/>
      <w:lang w:eastAsia="sl-SI"/>
    </w:rPr>
  </w:style>
  <w:style w:type="paragraph" w:styleId="Oznaenseznam">
    <w:name w:val="List Bullet"/>
    <w:basedOn w:val="Navaden"/>
    <w:rsid w:val="00DB4E90"/>
    <w:pPr>
      <w:numPr>
        <w:numId w:val="3"/>
      </w:numPr>
    </w:pPr>
    <w:rPr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C45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87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78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urlid=201335&amp;stevilka=1322" TargetMode="External"/><Relationship Id="rId18" Type="http://schemas.openxmlformats.org/officeDocument/2006/relationships/hyperlink" Target="http://www.uradni-list.si/1/objava.jsp?urlid=201051&amp;stevilka=2763" TargetMode="External"/><Relationship Id="rId26" Type="http://schemas.openxmlformats.org/officeDocument/2006/relationships/hyperlink" Target="http://www.uradni-list.si/1/objava.jsp?urlid=201257&amp;stevilka=24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radni-list.si/1/objava.jsp?urlid=2009108&amp;stevilka=489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uradni-list.si/1/objava.jsp?urlid=2009108&amp;stevilka=4890" TargetMode="External"/><Relationship Id="rId12" Type="http://schemas.openxmlformats.org/officeDocument/2006/relationships/hyperlink" Target="http://www.uradni-list.si/1/objava.jsp?urlid=201257&amp;stevilka=2414" TargetMode="External"/><Relationship Id="rId17" Type="http://schemas.openxmlformats.org/officeDocument/2006/relationships/hyperlink" Target="http://www.uradni-list.si/1/objava.jsp?urlid=200979&amp;stevilka=3437" TargetMode="External"/><Relationship Id="rId25" Type="http://schemas.openxmlformats.org/officeDocument/2006/relationships/hyperlink" Target="http://www.uradni-list.si/1/objava.jsp?urlid=201257&amp;stevilka=241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urlid=200876&amp;stevilka=3347" TargetMode="External"/><Relationship Id="rId20" Type="http://schemas.openxmlformats.org/officeDocument/2006/relationships/hyperlink" Target="http://www.uradni-list.si/1/objava.jsp?urlid=200870&amp;stevilka=3026" TargetMode="External"/><Relationship Id="rId29" Type="http://schemas.openxmlformats.org/officeDocument/2006/relationships/hyperlink" Target="http://www.uradni-list.si/1/objava.jsp?urlid=200876&amp;stevilka=33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70&amp;stevilka=3026" TargetMode="External"/><Relationship Id="rId11" Type="http://schemas.openxmlformats.org/officeDocument/2006/relationships/hyperlink" Target="http://www.uradni-list.si/1/objava.jsp?urlid=201257&amp;stevilka=2413" TargetMode="External"/><Relationship Id="rId24" Type="http://schemas.openxmlformats.org/officeDocument/2006/relationships/hyperlink" Target="http://www.uradni-list.si/1/objava.jsp?urlid=201143&amp;stevilka=2042" TargetMode="External"/><Relationship Id="rId32" Type="http://schemas.openxmlformats.org/officeDocument/2006/relationships/hyperlink" Target="http://www.uradni-list.si/1/objava.jsp?urlid=201240&amp;stevilka=1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urlid=200827&amp;stevilka=997" TargetMode="External"/><Relationship Id="rId23" Type="http://schemas.openxmlformats.org/officeDocument/2006/relationships/hyperlink" Target="http://www.uradni-list.si/1/objava.jsp?urlurid=20105579" TargetMode="External"/><Relationship Id="rId28" Type="http://schemas.openxmlformats.org/officeDocument/2006/relationships/hyperlink" Target="http://www.uradni-list.si/1/objava.jsp?urlid=200827&amp;stevilka=997" TargetMode="External"/><Relationship Id="rId10" Type="http://schemas.openxmlformats.org/officeDocument/2006/relationships/hyperlink" Target="http://www.uradni-list.si/1/objava.jsp?urlid=201143&amp;stevilka=2042" TargetMode="External"/><Relationship Id="rId19" Type="http://schemas.openxmlformats.org/officeDocument/2006/relationships/hyperlink" Target="http://www.uradni-list.si/1/objava.jsp?urlid=201240&amp;stevilka=1700" TargetMode="External"/><Relationship Id="rId31" Type="http://schemas.openxmlformats.org/officeDocument/2006/relationships/hyperlink" Target="http://www.uradni-list.si/1/objava.jsp?urlid=201051&amp;stevilka=27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5579" TargetMode="External"/><Relationship Id="rId14" Type="http://schemas.openxmlformats.org/officeDocument/2006/relationships/hyperlink" Target="http://www.uradni-list.si/1/objava.jsp?urlid=200794&amp;stevilka=4692" TargetMode="External"/><Relationship Id="rId22" Type="http://schemas.openxmlformats.org/officeDocument/2006/relationships/hyperlink" Target="http://www.uradni-list.si/1/objava.jsp?urlid=201080&amp;stevilka=4305" TargetMode="External"/><Relationship Id="rId27" Type="http://schemas.openxmlformats.org/officeDocument/2006/relationships/hyperlink" Target="http://www.uradni-list.si/1/objava.jsp?urlid=200794&amp;stevilka=4692" TargetMode="External"/><Relationship Id="rId30" Type="http://schemas.openxmlformats.org/officeDocument/2006/relationships/hyperlink" Target="http://www.uradni-list.si/1/objava.jsp?urlid=200979&amp;stevilka=3437" TargetMode="External"/><Relationship Id="rId8" Type="http://schemas.openxmlformats.org/officeDocument/2006/relationships/hyperlink" Target="http://www.uradni-list.si/1/objava.jsp?urlid=201080&amp;stevilka=43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 Valentinčič</dc:creator>
  <cp:lastModifiedBy>Barbara Gradišek</cp:lastModifiedBy>
  <cp:revision>23</cp:revision>
  <cp:lastPrinted>2013-10-25T09:50:00Z</cp:lastPrinted>
  <dcterms:created xsi:type="dcterms:W3CDTF">2013-08-23T09:27:00Z</dcterms:created>
  <dcterms:modified xsi:type="dcterms:W3CDTF">2013-10-30T08:52:00Z</dcterms:modified>
</cp:coreProperties>
</file>