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ED" w:rsidRPr="00F467EA" w:rsidRDefault="00DD75ED" w:rsidP="00DD75ED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</w:rPr>
      </w:pPr>
      <w:r w:rsidRPr="00F467EA">
        <w:rPr>
          <w:rFonts w:ascii="Garamond" w:eastAsia="Times New Roman" w:hAnsi="Garamond" w:cs="Times New Roman"/>
          <w:b/>
          <w:sz w:val="28"/>
          <w:szCs w:val="28"/>
        </w:rPr>
        <w:t>OBČINA TRZIN</w:t>
      </w:r>
    </w:p>
    <w:p w:rsidR="00DD75ED" w:rsidRPr="00F467EA" w:rsidRDefault="00DD75ED" w:rsidP="00DD75ED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</w:rPr>
      </w:pPr>
      <w:r w:rsidRPr="00F467EA">
        <w:rPr>
          <w:rFonts w:ascii="Garamond" w:eastAsia="Times New Roman" w:hAnsi="Garamond" w:cs="Times New Roman"/>
          <w:b/>
          <w:sz w:val="28"/>
          <w:szCs w:val="28"/>
        </w:rPr>
        <w:t>Občinski svet</w:t>
      </w:r>
    </w:p>
    <w:p w:rsidR="00DD75ED" w:rsidRPr="00250599" w:rsidRDefault="00DD75ED" w:rsidP="00916F0D">
      <w:pPr>
        <w:tabs>
          <w:tab w:val="left" w:pos="1335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50599">
        <w:rPr>
          <w:rFonts w:ascii="Garamond" w:eastAsia="Times New Roman" w:hAnsi="Garamond" w:cs="Times New Roman"/>
          <w:sz w:val="24"/>
          <w:szCs w:val="24"/>
        </w:rPr>
        <w:tab/>
      </w:r>
    </w:p>
    <w:p w:rsidR="00DD75ED" w:rsidRPr="002D1C69" w:rsidRDefault="000A1E0A" w:rsidP="00DD75E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D1C69">
        <w:rPr>
          <w:rFonts w:ascii="Garamond" w:eastAsia="Times New Roman" w:hAnsi="Garamond" w:cs="Times New Roman"/>
          <w:sz w:val="24"/>
          <w:szCs w:val="24"/>
        </w:rPr>
        <w:t>Številka zadeve: 9000-0006</w:t>
      </w:r>
      <w:r w:rsidR="003A5A06" w:rsidRPr="002D1C69">
        <w:rPr>
          <w:rFonts w:ascii="Garamond" w:eastAsia="Times New Roman" w:hAnsi="Garamond" w:cs="Times New Roman"/>
          <w:sz w:val="24"/>
          <w:szCs w:val="24"/>
        </w:rPr>
        <w:t>/2015</w:t>
      </w:r>
      <w:r w:rsidR="00DD75ED" w:rsidRPr="002D1C69">
        <w:rPr>
          <w:rFonts w:ascii="Garamond" w:eastAsia="Times New Roman" w:hAnsi="Garamond" w:cs="Times New Roman"/>
          <w:sz w:val="24"/>
          <w:szCs w:val="24"/>
        </w:rPr>
        <w:t>-</w:t>
      </w:r>
    </w:p>
    <w:p w:rsidR="00DD75ED" w:rsidRPr="002D1C69" w:rsidRDefault="000A1E0A" w:rsidP="00DD75ED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2D1C69">
        <w:rPr>
          <w:rFonts w:ascii="Garamond" w:eastAsia="Times New Roman" w:hAnsi="Garamond" w:cs="Times New Roman"/>
          <w:sz w:val="24"/>
          <w:szCs w:val="24"/>
          <w:lang w:eastAsia="en-US"/>
        </w:rPr>
        <w:t>Datum: 11.11</w:t>
      </w:r>
      <w:r w:rsidR="003A5A06" w:rsidRPr="002D1C69">
        <w:rPr>
          <w:rFonts w:ascii="Garamond" w:eastAsia="Times New Roman" w:hAnsi="Garamond" w:cs="Times New Roman"/>
          <w:sz w:val="24"/>
          <w:szCs w:val="24"/>
          <w:lang w:eastAsia="en-US"/>
        </w:rPr>
        <w:t>.2015</w:t>
      </w:r>
    </w:p>
    <w:p w:rsidR="00DD75ED" w:rsidRDefault="00DD75ED" w:rsidP="00DD75E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2D1C69" w:rsidRPr="002D1C69" w:rsidRDefault="002D1C69" w:rsidP="00DD75E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182C6D" w:rsidRPr="002D1C69" w:rsidRDefault="00182C6D" w:rsidP="00182C6D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4"/>
          <w:szCs w:val="24"/>
        </w:rPr>
      </w:pPr>
      <w:r w:rsidRPr="002D1C69">
        <w:rPr>
          <w:rFonts w:ascii="Garamond" w:eastAsia="Times New Roman" w:hAnsi="Garamond" w:cs="Times New Roman"/>
          <w:color w:val="000000"/>
          <w:sz w:val="24"/>
          <w:szCs w:val="24"/>
        </w:rPr>
        <w:t>Na podlagi</w:t>
      </w:r>
      <w:r w:rsidRPr="002D1C69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 xml:space="preserve"> </w:t>
      </w:r>
      <w:r w:rsidRPr="002D1C69">
        <w:rPr>
          <w:rFonts w:ascii="Garamond" w:eastAsia="Times New Roman" w:hAnsi="Garamond" w:cs="Times New Roman"/>
          <w:color w:val="000000"/>
          <w:sz w:val="24"/>
          <w:szCs w:val="24"/>
        </w:rPr>
        <w:t xml:space="preserve">Zakona o lokalni samoupravi (Uradni list RS št. št. 94/07 – uradno prečiščeno besedilo, </w:t>
      </w:r>
      <w:hyperlink r:id="rId7" w:tgtFrame="_blank" w:history="1">
        <w:r w:rsidRPr="002D1C69">
          <w:rPr>
            <w:rFonts w:ascii="Garamond" w:eastAsia="Times New Roman" w:hAnsi="Garamond" w:cs="Times New Roman"/>
            <w:color w:val="000000"/>
            <w:sz w:val="24"/>
            <w:szCs w:val="24"/>
          </w:rPr>
          <w:t>76/08</w:t>
        </w:r>
      </w:hyperlink>
      <w:r w:rsidRPr="002D1C69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</w:t>
      </w:r>
      <w:hyperlink r:id="rId8" w:tgtFrame="_blank" w:history="1">
        <w:r w:rsidRPr="002D1C69">
          <w:rPr>
            <w:rFonts w:ascii="Garamond" w:eastAsia="Times New Roman" w:hAnsi="Garamond" w:cs="Times New Roman"/>
            <w:color w:val="000000"/>
            <w:sz w:val="24"/>
            <w:szCs w:val="24"/>
          </w:rPr>
          <w:t>79/09</w:t>
        </w:r>
      </w:hyperlink>
      <w:r w:rsidRPr="002D1C69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</w:t>
      </w:r>
      <w:hyperlink r:id="rId9" w:tgtFrame="_blank" w:history="1">
        <w:r w:rsidRPr="002D1C69">
          <w:rPr>
            <w:rFonts w:ascii="Garamond" w:eastAsia="Times New Roman" w:hAnsi="Garamond" w:cs="Times New Roman"/>
            <w:color w:val="000000"/>
            <w:sz w:val="24"/>
            <w:szCs w:val="24"/>
          </w:rPr>
          <w:t>51/10</w:t>
        </w:r>
      </w:hyperlink>
      <w:r w:rsidRPr="002D1C69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40/12 – </w:t>
      </w:r>
      <w:proofErr w:type="spellStart"/>
      <w:r w:rsidRPr="002D1C69">
        <w:rPr>
          <w:rFonts w:ascii="Garamond" w:eastAsia="Times New Roman" w:hAnsi="Garamond" w:cs="Times New Roman"/>
          <w:color w:val="000000"/>
          <w:sz w:val="24"/>
          <w:szCs w:val="24"/>
        </w:rPr>
        <w:t>ZUJF</w:t>
      </w:r>
      <w:proofErr w:type="spellEnd"/>
      <w:r w:rsidRPr="002D1C6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in 14/15 - </w:t>
      </w:r>
      <w:proofErr w:type="spellStart"/>
      <w:r w:rsidRPr="002D1C69">
        <w:rPr>
          <w:rFonts w:ascii="Garamond" w:eastAsia="Times New Roman" w:hAnsi="Garamond" w:cs="Times New Roman"/>
          <w:color w:val="000000"/>
          <w:sz w:val="24"/>
          <w:szCs w:val="24"/>
        </w:rPr>
        <w:t>ZUUJFO</w:t>
      </w:r>
      <w:proofErr w:type="spellEnd"/>
      <w:r w:rsidRPr="002D1C69">
        <w:rPr>
          <w:rFonts w:ascii="Garamond" w:eastAsia="Times New Roman" w:hAnsi="Garamond" w:cs="Times New Roman"/>
          <w:color w:val="000000"/>
          <w:sz w:val="24"/>
          <w:szCs w:val="24"/>
        </w:rPr>
        <w:t xml:space="preserve">), 18. člena Statuta Občine Trzin (Uradni vestnik </w:t>
      </w:r>
      <w:proofErr w:type="spellStart"/>
      <w:r w:rsidRPr="002D1C69">
        <w:rPr>
          <w:rFonts w:ascii="Garamond" w:eastAsia="Times New Roman" w:hAnsi="Garamond" w:cs="Times New Roman"/>
          <w:color w:val="000000"/>
          <w:sz w:val="24"/>
          <w:szCs w:val="24"/>
        </w:rPr>
        <w:t>OT</w:t>
      </w:r>
      <w:proofErr w:type="spellEnd"/>
      <w:r w:rsidRPr="002D1C69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št. 2/06 – uradno prečiščeno besedilo in 8/06), Poslovnika občinskega sveta Občine Trzin (Uradni vestnik </w:t>
      </w:r>
      <w:proofErr w:type="spellStart"/>
      <w:r w:rsidRPr="002D1C69">
        <w:rPr>
          <w:rFonts w:ascii="Garamond" w:eastAsia="Times New Roman" w:hAnsi="Garamond" w:cs="Times New Roman"/>
          <w:color w:val="000000"/>
          <w:sz w:val="24"/>
          <w:szCs w:val="24"/>
        </w:rPr>
        <w:t>OT</w:t>
      </w:r>
      <w:proofErr w:type="spellEnd"/>
      <w:r w:rsidRPr="002D1C69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št. 3/99, 10/00 in 5/04) in Sklepa o ustanovitvi </w:t>
      </w:r>
      <w:r w:rsidRPr="002D1C69"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Sveta Občine Trzin za varstvo uporabnikov javnih dobrin  (Uradni vestnik </w:t>
      </w:r>
      <w:proofErr w:type="spellStart"/>
      <w:r w:rsidRPr="002D1C69">
        <w:rPr>
          <w:rFonts w:ascii="Garamond" w:eastAsia="Times New Roman" w:hAnsi="Garamond" w:cs="Times New Roman"/>
          <w:bCs/>
          <w:color w:val="000000"/>
          <w:sz w:val="24"/>
          <w:szCs w:val="24"/>
        </w:rPr>
        <w:t>OT</w:t>
      </w:r>
      <w:proofErr w:type="spellEnd"/>
      <w:r w:rsidRPr="002D1C69"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, št. 10/99) je Občinski svet Občine Trzin </w:t>
      </w:r>
      <w:r w:rsidRPr="002D1C69">
        <w:rPr>
          <w:rFonts w:ascii="Garamond" w:eastAsia="Times New Roman" w:hAnsi="Garamond" w:cs="Times New Roman"/>
          <w:color w:val="000000"/>
          <w:sz w:val="24"/>
          <w:szCs w:val="24"/>
        </w:rPr>
        <w:t>na 9. redni seji dne 11. novembra 2015 sprejel</w:t>
      </w:r>
    </w:p>
    <w:p w:rsidR="00182C6D" w:rsidRPr="002D1C69" w:rsidRDefault="00182C6D" w:rsidP="00182C6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182C6D" w:rsidRPr="002D1C69" w:rsidRDefault="00182C6D" w:rsidP="00182C6D">
      <w:pPr>
        <w:spacing w:after="0" w:line="240" w:lineRule="auto"/>
        <w:ind w:left="1134" w:hanging="1134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2D1C69">
        <w:rPr>
          <w:rFonts w:ascii="Garamond" w:eastAsia="Times New Roman" w:hAnsi="Garamond" w:cs="Times New Roman"/>
          <w:b/>
          <w:sz w:val="24"/>
          <w:szCs w:val="24"/>
        </w:rPr>
        <w:t>SKLEP</w:t>
      </w:r>
    </w:p>
    <w:p w:rsidR="00182C6D" w:rsidRPr="002D1C69" w:rsidRDefault="00182C6D" w:rsidP="00182C6D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2D1C69">
        <w:rPr>
          <w:rFonts w:ascii="Garamond" w:eastAsia="Times New Roman" w:hAnsi="Garamond" w:cs="Times New Roman"/>
          <w:b/>
          <w:sz w:val="24"/>
          <w:szCs w:val="24"/>
        </w:rPr>
        <w:t>o imenovanju</w:t>
      </w:r>
      <w:r w:rsidRPr="002D1C69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2D1C69">
        <w:rPr>
          <w:rFonts w:ascii="Garamond" w:eastAsia="Times New Roman" w:hAnsi="Garamond" w:cs="Times New Roman"/>
          <w:b/>
          <w:bCs/>
          <w:sz w:val="24"/>
          <w:szCs w:val="24"/>
        </w:rPr>
        <w:t>članov Sveta Občine Trzin za varstvo uporabnikov javnih dobrin</w:t>
      </w:r>
    </w:p>
    <w:p w:rsidR="00182C6D" w:rsidRPr="002D1C69" w:rsidRDefault="00182C6D" w:rsidP="00182C6D">
      <w:pPr>
        <w:spacing w:after="0" w:line="240" w:lineRule="auto"/>
        <w:jc w:val="center"/>
        <w:rPr>
          <w:rFonts w:ascii="Garamond" w:eastAsia="Times New Roman" w:hAnsi="Garamond" w:cs="Times New Roman"/>
          <w:bCs/>
          <w:sz w:val="24"/>
          <w:szCs w:val="24"/>
        </w:rPr>
      </w:pPr>
    </w:p>
    <w:p w:rsidR="00182C6D" w:rsidRPr="002D1C69" w:rsidRDefault="00182C6D" w:rsidP="00182C6D">
      <w:pPr>
        <w:numPr>
          <w:ilvl w:val="0"/>
          <w:numId w:val="4"/>
        </w:num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2D1C69">
        <w:rPr>
          <w:rFonts w:ascii="Garamond" w:eastAsia="Times New Roman" w:hAnsi="Garamond" w:cs="Times New Roman"/>
          <w:bCs/>
          <w:sz w:val="24"/>
          <w:szCs w:val="24"/>
        </w:rPr>
        <w:t xml:space="preserve">člen  </w:t>
      </w:r>
    </w:p>
    <w:p w:rsidR="00182C6D" w:rsidRPr="002D1C69" w:rsidRDefault="00182C6D" w:rsidP="00182C6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182C6D" w:rsidRPr="002D1C69" w:rsidRDefault="00182C6D" w:rsidP="00182C6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2D1C69">
        <w:rPr>
          <w:rFonts w:ascii="Garamond" w:eastAsia="Times New Roman" w:hAnsi="Garamond" w:cs="Times New Roman"/>
          <w:sz w:val="24"/>
          <w:szCs w:val="24"/>
        </w:rPr>
        <w:t xml:space="preserve">Za člane </w:t>
      </w:r>
      <w:r w:rsidRPr="002D1C69">
        <w:rPr>
          <w:rFonts w:ascii="Garamond" w:eastAsia="Times New Roman" w:hAnsi="Garamond" w:cs="Times New Roman"/>
          <w:bCs/>
          <w:sz w:val="24"/>
          <w:szCs w:val="24"/>
        </w:rPr>
        <w:t xml:space="preserve">Sveta za varstvo uporabnikov javnih dobrin se imenujejo: </w:t>
      </w:r>
    </w:p>
    <w:p w:rsidR="00182C6D" w:rsidRPr="002D1C69" w:rsidRDefault="006359DD" w:rsidP="00182C6D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val="de-DE"/>
        </w:rPr>
      </w:pPr>
      <w:r w:rsidRPr="002D1C69">
        <w:rPr>
          <w:rFonts w:ascii="Garamond" w:eastAsia="Times New Roman" w:hAnsi="Garamond" w:cs="Times New Roman"/>
          <w:b/>
          <w:bCs/>
          <w:sz w:val="24"/>
          <w:szCs w:val="24"/>
          <w:lang w:val="de-DE"/>
        </w:rPr>
        <w:t xml:space="preserve">Dunja </w:t>
      </w:r>
      <w:proofErr w:type="spellStart"/>
      <w:r w:rsidRPr="002D1C69">
        <w:rPr>
          <w:rFonts w:ascii="Garamond" w:eastAsia="Times New Roman" w:hAnsi="Garamond" w:cs="Times New Roman"/>
          <w:b/>
          <w:bCs/>
          <w:sz w:val="24"/>
          <w:szCs w:val="24"/>
          <w:lang w:val="de-DE"/>
        </w:rPr>
        <w:t>ŠPENDAL</w:t>
      </w:r>
      <w:proofErr w:type="spellEnd"/>
      <w:r w:rsidR="00182C6D" w:rsidRPr="002D1C69">
        <w:rPr>
          <w:rFonts w:ascii="Garamond" w:eastAsia="Times New Roman" w:hAnsi="Garamond" w:cs="Times New Roman"/>
          <w:b/>
          <w:bCs/>
          <w:sz w:val="24"/>
          <w:szCs w:val="24"/>
          <w:lang w:val="de-DE"/>
        </w:rPr>
        <w:t>, Trzin,</w:t>
      </w:r>
    </w:p>
    <w:p w:rsidR="006359DD" w:rsidRPr="002D1C69" w:rsidRDefault="006359DD" w:rsidP="00182C6D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val="de-DE"/>
        </w:rPr>
      </w:pPr>
      <w:r w:rsidRPr="002D1C69">
        <w:rPr>
          <w:rFonts w:ascii="Garamond" w:eastAsia="Times New Roman" w:hAnsi="Garamond" w:cs="Times New Roman"/>
          <w:b/>
          <w:bCs/>
          <w:sz w:val="24"/>
          <w:szCs w:val="24"/>
          <w:lang w:val="de-DE"/>
        </w:rPr>
        <w:t xml:space="preserve">Tine </w:t>
      </w:r>
      <w:proofErr w:type="spellStart"/>
      <w:r w:rsidRPr="002D1C69">
        <w:rPr>
          <w:rFonts w:ascii="Garamond" w:eastAsia="Times New Roman" w:hAnsi="Garamond" w:cs="Times New Roman"/>
          <w:b/>
          <w:bCs/>
          <w:sz w:val="24"/>
          <w:szCs w:val="24"/>
          <w:lang w:val="de-DE"/>
        </w:rPr>
        <w:t>BREZNIK</w:t>
      </w:r>
      <w:proofErr w:type="spellEnd"/>
      <w:r w:rsidRPr="002D1C69">
        <w:rPr>
          <w:rFonts w:ascii="Garamond" w:eastAsia="Times New Roman" w:hAnsi="Garamond" w:cs="Times New Roman"/>
          <w:b/>
          <w:bCs/>
          <w:sz w:val="24"/>
          <w:szCs w:val="24"/>
          <w:lang w:val="de-DE"/>
        </w:rPr>
        <w:t>, Trzin,</w:t>
      </w:r>
    </w:p>
    <w:p w:rsidR="006359DD" w:rsidRPr="002D1C69" w:rsidRDefault="006359DD" w:rsidP="00182C6D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val="de-DE"/>
        </w:rPr>
      </w:pPr>
      <w:r w:rsidRPr="002D1C69">
        <w:rPr>
          <w:rFonts w:ascii="Garamond" w:eastAsia="Times New Roman" w:hAnsi="Garamond" w:cs="Times New Roman"/>
          <w:b/>
          <w:bCs/>
          <w:sz w:val="24"/>
          <w:szCs w:val="24"/>
          <w:lang w:val="de-DE"/>
        </w:rPr>
        <w:t xml:space="preserve">Valerija </w:t>
      </w:r>
      <w:proofErr w:type="spellStart"/>
      <w:r w:rsidRPr="002D1C69">
        <w:rPr>
          <w:rFonts w:ascii="Garamond" w:eastAsia="Times New Roman" w:hAnsi="Garamond" w:cs="Times New Roman"/>
          <w:b/>
          <w:bCs/>
          <w:sz w:val="24"/>
          <w:szCs w:val="24"/>
          <w:lang w:val="de-DE"/>
        </w:rPr>
        <w:t>POZVEK</w:t>
      </w:r>
      <w:proofErr w:type="spellEnd"/>
      <w:r w:rsidRPr="002D1C69">
        <w:rPr>
          <w:rFonts w:ascii="Garamond" w:eastAsia="Times New Roman" w:hAnsi="Garamond" w:cs="Times New Roman"/>
          <w:b/>
          <w:bCs/>
          <w:sz w:val="24"/>
          <w:szCs w:val="24"/>
          <w:lang w:val="de-DE"/>
        </w:rPr>
        <w:t>, Trzin,</w:t>
      </w:r>
    </w:p>
    <w:p w:rsidR="006359DD" w:rsidRPr="002D1C69" w:rsidRDefault="006359DD" w:rsidP="00182C6D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val="de-DE"/>
        </w:rPr>
      </w:pPr>
      <w:r w:rsidRPr="002D1C69">
        <w:rPr>
          <w:rFonts w:ascii="Garamond" w:eastAsia="Times New Roman" w:hAnsi="Garamond" w:cs="Times New Roman"/>
          <w:b/>
          <w:bCs/>
          <w:sz w:val="24"/>
          <w:szCs w:val="24"/>
          <w:lang w:val="de-DE"/>
        </w:rPr>
        <w:t xml:space="preserve">Mateja </w:t>
      </w:r>
      <w:proofErr w:type="spellStart"/>
      <w:r w:rsidRPr="002D1C69">
        <w:rPr>
          <w:rFonts w:ascii="Garamond" w:eastAsia="Times New Roman" w:hAnsi="Garamond" w:cs="Times New Roman"/>
          <w:b/>
          <w:bCs/>
          <w:sz w:val="24"/>
          <w:szCs w:val="24"/>
          <w:lang w:val="de-DE"/>
        </w:rPr>
        <w:t>JANIČIJEVIČ</w:t>
      </w:r>
      <w:proofErr w:type="spellEnd"/>
      <w:r w:rsidRPr="002D1C69">
        <w:rPr>
          <w:rFonts w:ascii="Garamond" w:eastAsia="Times New Roman" w:hAnsi="Garamond" w:cs="Times New Roman"/>
          <w:b/>
          <w:bCs/>
          <w:sz w:val="24"/>
          <w:szCs w:val="24"/>
          <w:lang w:val="de-DE"/>
        </w:rPr>
        <w:t>,</w:t>
      </w:r>
      <w:r w:rsidR="00E7778A">
        <w:rPr>
          <w:rFonts w:ascii="Garamond" w:eastAsia="Times New Roman" w:hAnsi="Garamond" w:cs="Times New Roman"/>
          <w:b/>
          <w:bCs/>
          <w:sz w:val="24"/>
          <w:szCs w:val="24"/>
          <w:lang w:val="de-DE"/>
        </w:rPr>
        <w:t xml:space="preserve"> Trzin,</w:t>
      </w:r>
    </w:p>
    <w:p w:rsidR="006359DD" w:rsidRPr="002D1C69" w:rsidRDefault="00E7778A" w:rsidP="00182C6D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val="de-DE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  <w:lang w:val="de-DE"/>
        </w:rPr>
        <w:t xml:space="preserve">Gregor </w:t>
      </w:r>
      <w:proofErr w:type="spellStart"/>
      <w:r>
        <w:rPr>
          <w:rFonts w:ascii="Garamond" w:eastAsia="Times New Roman" w:hAnsi="Garamond" w:cs="Times New Roman"/>
          <w:b/>
          <w:bCs/>
          <w:sz w:val="24"/>
          <w:szCs w:val="24"/>
          <w:lang w:val="de-DE"/>
        </w:rPr>
        <w:t>PEVC</w:t>
      </w:r>
      <w:proofErr w:type="spellEnd"/>
      <w:r>
        <w:rPr>
          <w:rFonts w:ascii="Garamond" w:eastAsia="Times New Roman" w:hAnsi="Garamond" w:cs="Times New Roman"/>
          <w:b/>
          <w:bCs/>
          <w:sz w:val="24"/>
          <w:szCs w:val="24"/>
          <w:lang w:val="de-DE"/>
        </w:rPr>
        <w:t>, Trzin.</w:t>
      </w:r>
      <w:bookmarkStart w:id="0" w:name="_GoBack"/>
      <w:bookmarkEnd w:id="0"/>
    </w:p>
    <w:p w:rsidR="00182C6D" w:rsidRPr="002D1C69" w:rsidRDefault="00182C6D" w:rsidP="00182C6D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val="de-DE"/>
        </w:rPr>
      </w:pPr>
    </w:p>
    <w:p w:rsidR="00182C6D" w:rsidRPr="002D1C69" w:rsidRDefault="00182C6D" w:rsidP="00182C6D">
      <w:pPr>
        <w:numPr>
          <w:ilvl w:val="0"/>
          <w:numId w:val="4"/>
        </w:numPr>
        <w:spacing w:after="0" w:line="240" w:lineRule="auto"/>
        <w:jc w:val="center"/>
        <w:rPr>
          <w:rFonts w:ascii="Garamond" w:eastAsia="Times New Roman" w:hAnsi="Garamond" w:cs="Times New Roman"/>
          <w:bCs/>
          <w:sz w:val="24"/>
          <w:szCs w:val="24"/>
          <w:lang w:val="de-DE"/>
        </w:rPr>
      </w:pPr>
      <w:proofErr w:type="spellStart"/>
      <w:r w:rsidRPr="002D1C69">
        <w:rPr>
          <w:rFonts w:ascii="Garamond" w:eastAsia="Times New Roman" w:hAnsi="Garamond" w:cs="Times New Roman"/>
          <w:bCs/>
          <w:sz w:val="24"/>
          <w:szCs w:val="24"/>
          <w:lang w:val="de-DE"/>
        </w:rPr>
        <w:t>člen</w:t>
      </w:r>
      <w:proofErr w:type="spellEnd"/>
    </w:p>
    <w:p w:rsidR="00182C6D" w:rsidRPr="002D1C69" w:rsidRDefault="00182C6D" w:rsidP="00182C6D">
      <w:pPr>
        <w:spacing w:after="0" w:line="240" w:lineRule="auto"/>
        <w:ind w:left="720"/>
        <w:rPr>
          <w:rFonts w:ascii="Garamond" w:eastAsia="Times New Roman" w:hAnsi="Garamond" w:cs="Times New Roman"/>
          <w:bCs/>
          <w:sz w:val="24"/>
          <w:szCs w:val="24"/>
          <w:lang w:val="de-DE"/>
        </w:rPr>
      </w:pPr>
    </w:p>
    <w:p w:rsidR="00182C6D" w:rsidRPr="002D1C69" w:rsidRDefault="00182C6D" w:rsidP="00182C6D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val="de-DE"/>
        </w:rPr>
      </w:pPr>
      <w:r w:rsidRPr="002D1C69">
        <w:rPr>
          <w:rFonts w:ascii="Garamond" w:eastAsia="Times New Roman" w:hAnsi="Garamond" w:cs="Times New Roman"/>
          <w:bCs/>
          <w:sz w:val="24"/>
          <w:szCs w:val="24"/>
          <w:lang w:val="sv-SE"/>
        </w:rPr>
        <w:t>Mandat članov sveta traja štiri leta od imenovanja.</w:t>
      </w:r>
    </w:p>
    <w:p w:rsidR="00182C6D" w:rsidRPr="002D1C69" w:rsidRDefault="00182C6D" w:rsidP="00182C6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de-DE"/>
        </w:rPr>
      </w:pPr>
    </w:p>
    <w:p w:rsidR="00182C6D" w:rsidRPr="002D1C69" w:rsidRDefault="00182C6D" w:rsidP="00182C6D">
      <w:pPr>
        <w:numPr>
          <w:ilvl w:val="0"/>
          <w:numId w:val="4"/>
        </w:num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de-DE"/>
        </w:rPr>
      </w:pPr>
      <w:proofErr w:type="spellStart"/>
      <w:r w:rsidRPr="002D1C69">
        <w:rPr>
          <w:rFonts w:ascii="Garamond" w:eastAsia="Times New Roman" w:hAnsi="Garamond" w:cs="Times New Roman"/>
          <w:sz w:val="24"/>
          <w:szCs w:val="24"/>
          <w:lang w:val="de-DE"/>
        </w:rPr>
        <w:t>člen</w:t>
      </w:r>
      <w:proofErr w:type="spellEnd"/>
    </w:p>
    <w:p w:rsidR="00182C6D" w:rsidRPr="002D1C69" w:rsidRDefault="00182C6D" w:rsidP="00182C6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182C6D" w:rsidRPr="002D1C69" w:rsidRDefault="00182C6D" w:rsidP="006A7636">
      <w:pPr>
        <w:spacing w:after="0" w:line="240" w:lineRule="auto"/>
        <w:jc w:val="both"/>
        <w:rPr>
          <w:rFonts w:ascii="Garamond" w:eastAsia="Times New Roman" w:hAnsi="Garamond" w:cs="Tahoma"/>
          <w:color w:val="000000"/>
          <w:sz w:val="24"/>
          <w:szCs w:val="24"/>
        </w:rPr>
      </w:pPr>
      <w:r w:rsidRPr="002D1C69">
        <w:rPr>
          <w:rFonts w:ascii="Garamond" w:eastAsia="Times New Roman" w:hAnsi="Garamond" w:cs="Tahoma"/>
          <w:color w:val="000000"/>
          <w:sz w:val="24"/>
          <w:szCs w:val="24"/>
        </w:rPr>
        <w:t xml:space="preserve">Z dnem uveljavitve tega sklepa, preneha veljati Sklep o razrešitvi in imenovanju članov Sveta Občine Trzin za varstvo uporabnikov javnih dobrin številka: 11-8.2/2011 z dne 23.11.2011 (Uradni vestnik </w:t>
      </w:r>
      <w:proofErr w:type="spellStart"/>
      <w:r w:rsidRPr="002D1C69">
        <w:rPr>
          <w:rFonts w:ascii="Garamond" w:eastAsia="Times New Roman" w:hAnsi="Garamond" w:cs="Tahoma"/>
          <w:color w:val="000000"/>
          <w:sz w:val="24"/>
          <w:szCs w:val="24"/>
        </w:rPr>
        <w:t>OT</w:t>
      </w:r>
      <w:proofErr w:type="spellEnd"/>
      <w:r w:rsidRPr="002D1C69">
        <w:rPr>
          <w:rFonts w:ascii="Garamond" w:eastAsia="Times New Roman" w:hAnsi="Garamond" w:cs="Tahoma"/>
          <w:color w:val="000000"/>
          <w:sz w:val="24"/>
          <w:szCs w:val="24"/>
        </w:rPr>
        <w:t xml:space="preserve">, št. 9/2011, dne 30.11.2011) in Sklep o dopolnitvi Sklepa o razrešitvi in imenovanju članov Sveta Občine Trzin za varstvo uporabnikov javnih dobrin številka: 12-9.3/2011 z dne 21.12.2011 (Uradni vestnik </w:t>
      </w:r>
      <w:proofErr w:type="spellStart"/>
      <w:r w:rsidRPr="002D1C69">
        <w:rPr>
          <w:rFonts w:ascii="Garamond" w:eastAsia="Times New Roman" w:hAnsi="Garamond" w:cs="Tahoma"/>
          <w:color w:val="000000"/>
          <w:sz w:val="24"/>
          <w:szCs w:val="24"/>
        </w:rPr>
        <w:t>OT</w:t>
      </w:r>
      <w:proofErr w:type="spellEnd"/>
      <w:r w:rsidRPr="002D1C69">
        <w:rPr>
          <w:rFonts w:ascii="Garamond" w:eastAsia="Times New Roman" w:hAnsi="Garamond" w:cs="Tahoma"/>
          <w:color w:val="000000"/>
          <w:sz w:val="24"/>
          <w:szCs w:val="24"/>
        </w:rPr>
        <w:t>, št. 10/2011, dne 28.12.2011)</w:t>
      </w:r>
    </w:p>
    <w:p w:rsidR="00182C6D" w:rsidRPr="002D1C69" w:rsidRDefault="00182C6D" w:rsidP="00182C6D">
      <w:pPr>
        <w:numPr>
          <w:ilvl w:val="0"/>
          <w:numId w:val="4"/>
        </w:num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de-DE"/>
        </w:rPr>
      </w:pPr>
      <w:proofErr w:type="spellStart"/>
      <w:r w:rsidRPr="002D1C69">
        <w:rPr>
          <w:rFonts w:ascii="Garamond" w:eastAsia="Times New Roman" w:hAnsi="Garamond" w:cs="Times New Roman"/>
          <w:sz w:val="24"/>
          <w:szCs w:val="24"/>
          <w:lang w:val="de-DE"/>
        </w:rPr>
        <w:t>člen</w:t>
      </w:r>
      <w:proofErr w:type="spellEnd"/>
    </w:p>
    <w:p w:rsidR="00182C6D" w:rsidRPr="002D1C69" w:rsidRDefault="00182C6D" w:rsidP="00182C6D">
      <w:pPr>
        <w:spacing w:after="0" w:line="240" w:lineRule="auto"/>
        <w:ind w:left="720"/>
        <w:rPr>
          <w:rFonts w:ascii="Garamond" w:eastAsia="Times New Roman" w:hAnsi="Garamond" w:cs="Times New Roman"/>
          <w:sz w:val="24"/>
          <w:szCs w:val="24"/>
          <w:lang w:val="de-DE"/>
        </w:rPr>
      </w:pPr>
    </w:p>
    <w:p w:rsidR="00DD75ED" w:rsidRPr="002D1C69" w:rsidRDefault="00182C6D" w:rsidP="002B1F5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sv-SE"/>
        </w:rPr>
      </w:pPr>
      <w:r w:rsidRPr="002D1C69">
        <w:rPr>
          <w:rFonts w:ascii="Garamond" w:eastAsia="Times New Roman" w:hAnsi="Garamond" w:cs="Times New Roman"/>
          <w:sz w:val="24"/>
          <w:szCs w:val="24"/>
          <w:lang w:val="sv-SE"/>
        </w:rPr>
        <w:t xml:space="preserve">Ta sklep se objavi v Uradnem vestniku Občine Trzin in začne veljati </w:t>
      </w:r>
      <w:r w:rsidRPr="002D1C69">
        <w:rPr>
          <w:rFonts w:ascii="Garamond" w:eastAsia="Times New Roman" w:hAnsi="Garamond" w:cs="Times New Roman"/>
          <w:b/>
          <w:sz w:val="24"/>
          <w:szCs w:val="24"/>
          <w:lang w:val="sv-SE"/>
        </w:rPr>
        <w:t>2. decembra 2015</w:t>
      </w:r>
      <w:r w:rsidRPr="002D1C69">
        <w:rPr>
          <w:rFonts w:ascii="Garamond" w:eastAsia="Times New Roman" w:hAnsi="Garamond" w:cs="Times New Roman"/>
          <w:sz w:val="24"/>
          <w:szCs w:val="24"/>
          <w:lang w:val="sv-SE"/>
        </w:rPr>
        <w:t xml:space="preserve">. </w:t>
      </w:r>
    </w:p>
    <w:p w:rsidR="002B1F52" w:rsidRPr="002D1C69" w:rsidRDefault="002B1F52" w:rsidP="002B1F5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sv-SE"/>
        </w:rPr>
      </w:pPr>
    </w:p>
    <w:p w:rsidR="00DD75ED" w:rsidRPr="002D1C69" w:rsidRDefault="002B1F52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2D1C69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Številka: </w:t>
      </w:r>
      <w:r w:rsidR="00025CC2" w:rsidRPr="002D1C69">
        <w:rPr>
          <w:rFonts w:ascii="Garamond" w:eastAsia="Times New Roman" w:hAnsi="Garamond" w:cs="Times New Roman"/>
          <w:sz w:val="24"/>
          <w:szCs w:val="24"/>
          <w:lang w:eastAsia="en-US"/>
        </w:rPr>
        <w:t>9</w:t>
      </w:r>
      <w:r w:rsidR="00DD75ED" w:rsidRPr="002D1C69">
        <w:rPr>
          <w:rFonts w:ascii="Garamond" w:eastAsia="Times New Roman" w:hAnsi="Garamond" w:cs="Times New Roman"/>
          <w:sz w:val="24"/>
          <w:szCs w:val="24"/>
          <w:lang w:eastAsia="en-US"/>
        </w:rPr>
        <w:t>-</w:t>
      </w:r>
      <w:r w:rsidRPr="002D1C69">
        <w:rPr>
          <w:rFonts w:ascii="Garamond" w:eastAsia="Times New Roman" w:hAnsi="Garamond" w:cs="Times New Roman"/>
          <w:sz w:val="24"/>
          <w:szCs w:val="24"/>
          <w:lang w:eastAsia="en-US"/>
        </w:rPr>
        <w:t>7.2</w:t>
      </w:r>
      <w:r w:rsidR="003A5A06" w:rsidRPr="002D1C69">
        <w:rPr>
          <w:rFonts w:ascii="Garamond" w:eastAsia="Times New Roman" w:hAnsi="Garamond" w:cs="Times New Roman"/>
          <w:sz w:val="24"/>
          <w:szCs w:val="24"/>
          <w:lang w:eastAsia="en-US"/>
        </w:rPr>
        <w:t>/2015</w:t>
      </w:r>
      <w:r w:rsidR="00DD75ED" w:rsidRPr="002D1C69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2D1C69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2D1C69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2D1C69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</w:p>
    <w:p w:rsidR="00DD75ED" w:rsidRPr="002D1C69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2D1C69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</w:rPr>
      </w:pPr>
    </w:p>
    <w:p w:rsidR="00DD75ED" w:rsidRPr="002D1C69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2D1C69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župan:</w:t>
      </w:r>
    </w:p>
    <w:p w:rsidR="002B1F52" w:rsidRPr="002D1C69" w:rsidRDefault="00DD75ED" w:rsidP="002B1F5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2D1C69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                </w:t>
      </w:r>
      <w:r w:rsidR="002B1F52" w:rsidRPr="002D1C69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</w:t>
      </w:r>
      <w:r w:rsidR="006A7636" w:rsidRPr="002D1C69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Peter Ložar</w:t>
      </w:r>
    </w:p>
    <w:p w:rsidR="002D1C69" w:rsidRDefault="002D1C69" w:rsidP="002B1F5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2D1C69" w:rsidRDefault="002D1C69" w:rsidP="002B1F5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2D1C69" w:rsidRDefault="002D1C69" w:rsidP="002B1F5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2D1C69" w:rsidRDefault="00DD75ED" w:rsidP="002B1F5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2D1C69">
        <w:rPr>
          <w:rFonts w:ascii="Garamond" w:eastAsia="Times New Roman" w:hAnsi="Garamond" w:cs="Times New Roman"/>
          <w:sz w:val="24"/>
          <w:szCs w:val="24"/>
        </w:rPr>
        <w:t>Poslano:</w:t>
      </w:r>
    </w:p>
    <w:p w:rsidR="00DD75ED" w:rsidRPr="002D1C69" w:rsidRDefault="00DD75ED" w:rsidP="00EE02A4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D1C69">
        <w:rPr>
          <w:rFonts w:ascii="Garamond" w:eastAsia="Times New Roman" w:hAnsi="Garamond" w:cs="Times New Roman"/>
          <w:sz w:val="24"/>
          <w:szCs w:val="24"/>
        </w:rPr>
        <w:t>Ura</w:t>
      </w:r>
      <w:r w:rsidR="003A5A06" w:rsidRPr="002D1C69">
        <w:rPr>
          <w:rFonts w:ascii="Garamond" w:eastAsia="Times New Roman" w:hAnsi="Garamond" w:cs="Times New Roman"/>
          <w:sz w:val="24"/>
          <w:szCs w:val="24"/>
        </w:rPr>
        <w:t xml:space="preserve">dni vestnik Občine </w:t>
      </w:r>
      <w:r w:rsidR="00025CC2" w:rsidRPr="002D1C69">
        <w:rPr>
          <w:rFonts w:ascii="Garamond" w:eastAsia="Times New Roman" w:hAnsi="Garamond" w:cs="Times New Roman"/>
          <w:sz w:val="24"/>
          <w:szCs w:val="24"/>
        </w:rPr>
        <w:t>Trzin, št. 9/2015, z dne 12.11</w:t>
      </w:r>
      <w:r w:rsidR="003A5A06" w:rsidRPr="002D1C69">
        <w:rPr>
          <w:rFonts w:ascii="Garamond" w:eastAsia="Times New Roman" w:hAnsi="Garamond" w:cs="Times New Roman"/>
          <w:sz w:val="24"/>
          <w:szCs w:val="24"/>
        </w:rPr>
        <w:t>.2015</w:t>
      </w:r>
      <w:r w:rsidRPr="002D1C69">
        <w:rPr>
          <w:rFonts w:ascii="Garamond" w:eastAsia="Times New Roman" w:hAnsi="Garamond" w:cs="Times New Roman"/>
          <w:sz w:val="24"/>
          <w:szCs w:val="24"/>
        </w:rPr>
        <w:t>,</w:t>
      </w:r>
    </w:p>
    <w:p w:rsidR="00DD75ED" w:rsidRPr="002D1C69" w:rsidRDefault="002B1F52" w:rsidP="00EE02A4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D1C69">
        <w:rPr>
          <w:rFonts w:ascii="Garamond" w:eastAsia="Times New Roman" w:hAnsi="Garamond" w:cs="Times New Roman"/>
          <w:sz w:val="24"/>
          <w:szCs w:val="24"/>
        </w:rPr>
        <w:t>članom sveta</w:t>
      </w:r>
      <w:r w:rsidR="00EE02A4" w:rsidRPr="002D1C69">
        <w:rPr>
          <w:rFonts w:ascii="Garamond" w:eastAsia="Times New Roman" w:hAnsi="Garamond" w:cs="Times New Roman"/>
          <w:sz w:val="24"/>
          <w:szCs w:val="24"/>
        </w:rPr>
        <w:t>,</w:t>
      </w:r>
    </w:p>
    <w:p w:rsidR="00DD75ED" w:rsidRPr="002D1C69" w:rsidRDefault="00DD75ED" w:rsidP="00DD75ED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D1C69">
        <w:rPr>
          <w:rFonts w:ascii="Garamond" w:eastAsia="Times New Roman" w:hAnsi="Garamond" w:cs="Times New Roman"/>
          <w:sz w:val="24"/>
          <w:szCs w:val="24"/>
        </w:rPr>
        <w:t>arhiv, tu (2 x)</w:t>
      </w:r>
      <w:r w:rsidR="00E53779" w:rsidRPr="002D1C69">
        <w:rPr>
          <w:rFonts w:ascii="Garamond" w:eastAsia="Times New Roman" w:hAnsi="Garamond" w:cs="Times New Roman"/>
          <w:sz w:val="24"/>
          <w:szCs w:val="24"/>
        </w:rPr>
        <w:t>.</w:t>
      </w:r>
    </w:p>
    <w:sectPr w:rsidR="00DD75ED" w:rsidRPr="002D1C69" w:rsidSect="002D1C69">
      <w:pgSz w:w="12240" w:h="15840"/>
      <w:pgMar w:top="567" w:right="1418" w:bottom="567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43C9"/>
    <w:multiLevelType w:val="hybridMultilevel"/>
    <w:tmpl w:val="6DF48D5A"/>
    <w:lvl w:ilvl="0" w:tplc="EA94D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D043BB"/>
    <w:multiLevelType w:val="hybridMultilevel"/>
    <w:tmpl w:val="5F14E36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324656"/>
    <w:multiLevelType w:val="hybridMultilevel"/>
    <w:tmpl w:val="B7C82C40"/>
    <w:lvl w:ilvl="0" w:tplc="EBDCE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F3720"/>
    <w:multiLevelType w:val="hybridMultilevel"/>
    <w:tmpl w:val="58FAC6C4"/>
    <w:lvl w:ilvl="0" w:tplc="6276A6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531BA"/>
    <w:rsid w:val="00025CC2"/>
    <w:rsid w:val="000A1E0A"/>
    <w:rsid w:val="00135069"/>
    <w:rsid w:val="00182C6D"/>
    <w:rsid w:val="00250599"/>
    <w:rsid w:val="002B1F52"/>
    <w:rsid w:val="002D1C69"/>
    <w:rsid w:val="002D685D"/>
    <w:rsid w:val="00313F7E"/>
    <w:rsid w:val="003531BA"/>
    <w:rsid w:val="003A5A06"/>
    <w:rsid w:val="006359DD"/>
    <w:rsid w:val="00680783"/>
    <w:rsid w:val="006A7636"/>
    <w:rsid w:val="008E6613"/>
    <w:rsid w:val="00916F0D"/>
    <w:rsid w:val="009726BB"/>
    <w:rsid w:val="009B3D8A"/>
    <w:rsid w:val="009E137A"/>
    <w:rsid w:val="00C811EF"/>
    <w:rsid w:val="00DB62E8"/>
    <w:rsid w:val="00DD75ED"/>
    <w:rsid w:val="00E53779"/>
    <w:rsid w:val="00E7778A"/>
    <w:rsid w:val="00EE02A4"/>
    <w:rsid w:val="00EE75BE"/>
    <w:rsid w:val="00F4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078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id=200979&amp;stevilka=3437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radni-list.si/1/objava.jsp?urlid=200876&amp;stevilka=334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radni-list.si/1/objava.jsp?urlid=201051&amp;stevilka=2763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40066-7B8A-4F45-B011-8290EAFB5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Gradišek</dc:creator>
  <cp:keywords/>
  <dc:description/>
  <cp:lastModifiedBy>Barbara Gradišek</cp:lastModifiedBy>
  <cp:revision>21</cp:revision>
  <dcterms:created xsi:type="dcterms:W3CDTF">2014-11-26T15:52:00Z</dcterms:created>
  <dcterms:modified xsi:type="dcterms:W3CDTF">2015-11-12T09:19:00Z</dcterms:modified>
</cp:coreProperties>
</file>