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172B87" w:rsidRDefault="00DD75ED" w:rsidP="00583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B87">
        <w:rPr>
          <w:rFonts w:ascii="Times New Roman" w:eastAsia="Times New Roman" w:hAnsi="Times New Roman" w:cs="Times New Roman"/>
          <w:b/>
          <w:sz w:val="24"/>
          <w:szCs w:val="24"/>
        </w:rPr>
        <w:t>OBČINA TRZIN</w:t>
      </w:r>
    </w:p>
    <w:p w:rsidR="00DD75ED" w:rsidRPr="00172B87" w:rsidRDefault="00DD75ED" w:rsidP="00583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B87">
        <w:rPr>
          <w:rFonts w:ascii="Times New Roman" w:eastAsia="Times New Roman" w:hAnsi="Times New Roman" w:cs="Times New Roman"/>
          <w:b/>
          <w:sz w:val="24"/>
          <w:szCs w:val="24"/>
        </w:rPr>
        <w:t>Občinski svet</w:t>
      </w:r>
    </w:p>
    <w:p w:rsidR="00DD75ED" w:rsidRPr="00DD75ED" w:rsidRDefault="00DD75ED" w:rsidP="005836E0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AF7C3D" w:rsidRDefault="001F1183" w:rsidP="005836E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7C3D">
        <w:rPr>
          <w:rFonts w:ascii="Garamond" w:eastAsia="Times New Roman" w:hAnsi="Garamond" w:cs="Times New Roman"/>
          <w:sz w:val="24"/>
          <w:szCs w:val="24"/>
        </w:rPr>
        <w:t>Številka zadeve: 9000-0011</w:t>
      </w:r>
      <w:r w:rsidR="00DD75ED" w:rsidRPr="00AF7C3D">
        <w:rPr>
          <w:rFonts w:ascii="Garamond" w:eastAsia="Times New Roman" w:hAnsi="Garamond" w:cs="Times New Roman"/>
          <w:sz w:val="24"/>
          <w:szCs w:val="24"/>
        </w:rPr>
        <w:t>/2014-</w:t>
      </w:r>
    </w:p>
    <w:p w:rsidR="00DD75ED" w:rsidRPr="00AF7C3D" w:rsidRDefault="003D4073" w:rsidP="005836E0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AF7C3D">
        <w:rPr>
          <w:rFonts w:ascii="Garamond" w:eastAsia="Times New Roman" w:hAnsi="Garamond" w:cs="Times New Roman"/>
          <w:sz w:val="24"/>
          <w:szCs w:val="24"/>
          <w:lang w:eastAsia="en-US"/>
        </w:rPr>
        <w:t>Datum: 11.02.2015</w:t>
      </w:r>
    </w:p>
    <w:p w:rsidR="00DD75ED" w:rsidRPr="00AF7C3D" w:rsidRDefault="00DD75ED" w:rsidP="005836E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AF7C3D" w:rsidRDefault="00AF7C3D" w:rsidP="00AF7C3D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</w:p>
    <w:p w:rsidR="00E53550" w:rsidRDefault="00E53550" w:rsidP="00CA022A">
      <w:pPr>
        <w:spacing w:after="0" w:line="240" w:lineRule="auto"/>
        <w:ind w:left="23" w:hanging="23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</w:p>
    <w:p w:rsidR="00CA022A" w:rsidRPr="00CA022A" w:rsidRDefault="00CA022A" w:rsidP="00E53550">
      <w:pPr>
        <w:spacing w:after="0" w:line="240" w:lineRule="auto"/>
        <w:ind w:left="23" w:hanging="23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  <w:r w:rsidRPr="00CA022A">
        <w:rPr>
          <w:rFonts w:ascii="Garamond" w:eastAsia="Times New Roman" w:hAnsi="Garamond" w:cs="Calibri"/>
          <w:sz w:val="24"/>
          <w:szCs w:val="24"/>
          <w:lang w:eastAsia="en-US"/>
        </w:rPr>
        <w:t xml:space="preserve">Občinski svet Občine Trzin je na podlagi 20. člena Pravilnika o metodologiji in obveznih vsebinah lokalnih energetskih konceptov (Uradni list RS, št. 74/09, 3/11 in 17/14 – </w:t>
      </w:r>
      <w:proofErr w:type="spellStart"/>
      <w:r w:rsidRPr="00CA022A">
        <w:rPr>
          <w:rFonts w:ascii="Garamond" w:eastAsia="Times New Roman" w:hAnsi="Garamond" w:cs="Calibri"/>
          <w:sz w:val="24"/>
          <w:szCs w:val="24"/>
          <w:lang w:eastAsia="en-US"/>
        </w:rPr>
        <w:t>EZ</w:t>
      </w:r>
      <w:proofErr w:type="spellEnd"/>
      <w:r w:rsidRPr="00CA022A">
        <w:rPr>
          <w:rFonts w:ascii="Garamond" w:eastAsia="Times New Roman" w:hAnsi="Garamond" w:cs="Calibri"/>
          <w:sz w:val="24"/>
          <w:szCs w:val="24"/>
          <w:lang w:eastAsia="en-US"/>
        </w:rPr>
        <w:t>-1) na 4. redni seji 11. februarja 2015  sprejel naslednji</w:t>
      </w:r>
    </w:p>
    <w:p w:rsidR="00CA022A" w:rsidRPr="00CA022A" w:rsidRDefault="00CA022A" w:rsidP="00E53550">
      <w:pPr>
        <w:spacing w:after="0" w:line="240" w:lineRule="auto"/>
        <w:ind w:left="23" w:hanging="23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</w:p>
    <w:p w:rsidR="00CA022A" w:rsidRPr="00CA022A" w:rsidRDefault="00CA022A" w:rsidP="00E53550">
      <w:pPr>
        <w:spacing w:after="0" w:line="240" w:lineRule="auto"/>
        <w:ind w:left="23" w:hanging="23"/>
        <w:jc w:val="center"/>
        <w:rPr>
          <w:rFonts w:ascii="Garamond" w:eastAsia="Times New Roman" w:hAnsi="Garamond" w:cs="Calibri"/>
          <w:b/>
          <w:sz w:val="24"/>
          <w:szCs w:val="24"/>
          <w:lang w:eastAsia="en-US"/>
        </w:rPr>
      </w:pPr>
      <w:bookmarkStart w:id="0" w:name="_GoBack"/>
      <w:bookmarkEnd w:id="0"/>
      <w:r w:rsidRPr="00CA022A">
        <w:rPr>
          <w:rFonts w:ascii="Garamond" w:eastAsia="Times New Roman" w:hAnsi="Garamond" w:cs="Calibri"/>
          <w:b/>
          <w:sz w:val="24"/>
          <w:szCs w:val="24"/>
          <w:lang w:eastAsia="en-US"/>
        </w:rPr>
        <w:t>Sklep</w:t>
      </w:r>
    </w:p>
    <w:p w:rsidR="00CA022A" w:rsidRPr="00CA022A" w:rsidRDefault="00CA022A" w:rsidP="00E53550">
      <w:pPr>
        <w:spacing w:after="0" w:line="240" w:lineRule="auto"/>
        <w:ind w:left="23" w:hanging="23"/>
        <w:jc w:val="both"/>
        <w:rPr>
          <w:rFonts w:ascii="Garamond" w:eastAsia="Times New Roman" w:hAnsi="Garamond" w:cs="Calibri"/>
          <w:b/>
          <w:sz w:val="24"/>
          <w:szCs w:val="24"/>
          <w:lang w:eastAsia="en-US"/>
        </w:rPr>
      </w:pPr>
    </w:p>
    <w:p w:rsidR="00CA022A" w:rsidRPr="00CA022A" w:rsidRDefault="00CA022A" w:rsidP="00E53550">
      <w:pPr>
        <w:spacing w:after="0" w:line="240" w:lineRule="auto"/>
        <w:ind w:left="23" w:hanging="23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  <w:r w:rsidRPr="00CA022A">
        <w:rPr>
          <w:rFonts w:ascii="Garamond" w:eastAsia="Times New Roman" w:hAnsi="Garamond" w:cs="Calibri"/>
          <w:sz w:val="24"/>
          <w:szCs w:val="24"/>
          <w:lang w:eastAsia="en-US"/>
        </w:rPr>
        <w:t>Občinski svet Občine Trzin se je seznanil s Poročilom o izvedenih ukrepih iz akcijskega načrta LEK Občine Trzin in njihovih učinkih za leto 2014  s strani uprave in vodstva Občine Trzin in ocenjuje, da je ustrezno pripravljeno.</w:t>
      </w:r>
    </w:p>
    <w:p w:rsidR="00CA022A" w:rsidRPr="00CA022A" w:rsidRDefault="00CA022A" w:rsidP="00E53550">
      <w:pPr>
        <w:spacing w:after="0" w:line="240" w:lineRule="auto"/>
        <w:ind w:left="23" w:hanging="23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</w:p>
    <w:p w:rsidR="00CA022A" w:rsidRPr="00CA022A" w:rsidRDefault="00CA022A" w:rsidP="00E53550">
      <w:pPr>
        <w:spacing w:after="0" w:line="240" w:lineRule="auto"/>
        <w:ind w:left="23" w:hanging="23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  <w:r w:rsidRPr="00CA022A">
        <w:rPr>
          <w:rFonts w:ascii="Garamond" w:eastAsia="Times New Roman" w:hAnsi="Garamond" w:cs="Calibri"/>
          <w:sz w:val="24"/>
          <w:szCs w:val="24"/>
          <w:lang w:eastAsia="en-US"/>
        </w:rPr>
        <w:t>Ta sklep se objavi v Uradnem vestniku Občine Trzin in začne veljati naslednji dan po objavi.</w:t>
      </w:r>
    </w:p>
    <w:p w:rsidR="00AF7C3D" w:rsidRPr="00AF7C3D" w:rsidRDefault="00AF7C3D" w:rsidP="00E53550">
      <w:pPr>
        <w:spacing w:after="0" w:line="240" w:lineRule="auto"/>
        <w:ind w:left="23" w:hanging="23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</w:p>
    <w:p w:rsidR="00D91D72" w:rsidRPr="00AF7C3D" w:rsidRDefault="00D91D72" w:rsidP="00E5355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91D72" w:rsidRPr="00AF7C3D" w:rsidRDefault="00D91D72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AF7C3D" w:rsidRDefault="004A6710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>
        <w:rPr>
          <w:rFonts w:ascii="Garamond" w:eastAsia="Times New Roman" w:hAnsi="Garamond" w:cs="Times New Roman"/>
          <w:sz w:val="24"/>
          <w:szCs w:val="24"/>
          <w:lang w:eastAsia="en-US"/>
        </w:rPr>
        <w:t>Številka: 4-11</w:t>
      </w:r>
      <w:r w:rsidR="003D4073" w:rsidRPr="00AF7C3D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AF7C3D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AF7C3D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AF7C3D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AF7C3D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Default="00DD75ED" w:rsidP="003D2AF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AF7C3D" w:rsidRDefault="00AF7C3D" w:rsidP="003D2AF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AF7C3D" w:rsidRPr="00AF7C3D" w:rsidRDefault="00AF7C3D" w:rsidP="003D2AF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AF7C3D" w:rsidRDefault="00DD75ED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AF7C3D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župan:</w:t>
      </w:r>
    </w:p>
    <w:p w:rsidR="005836E0" w:rsidRPr="00AF7C3D" w:rsidRDefault="00DD75ED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AF7C3D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="005836E0" w:rsidRPr="00AF7C3D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Peter Ložar</w:t>
      </w:r>
    </w:p>
    <w:p w:rsidR="005836E0" w:rsidRPr="00AF7C3D" w:rsidRDefault="005836E0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5836E0" w:rsidRPr="00AF7C3D" w:rsidRDefault="005836E0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3D2AF4" w:rsidRPr="005E2F90" w:rsidRDefault="003D2AF4" w:rsidP="003D2AF4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9059FB" w:rsidRDefault="009059FB" w:rsidP="003D2AF4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5E2F90" w:rsidRPr="005E2F90" w:rsidRDefault="005E2F90" w:rsidP="003D2AF4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FB387C" w:rsidRDefault="00FB387C" w:rsidP="003D2AF4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CA022A" w:rsidRPr="005E2F90" w:rsidRDefault="00CA022A" w:rsidP="003D2AF4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FB387C" w:rsidRPr="005E2F90" w:rsidRDefault="00FB387C" w:rsidP="003D2AF4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FB387C" w:rsidRDefault="00FB387C" w:rsidP="003D2AF4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E53550" w:rsidRDefault="00E53550" w:rsidP="003D2AF4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E53550" w:rsidRDefault="00E53550" w:rsidP="003D2AF4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E53550" w:rsidRPr="00AF7C3D" w:rsidRDefault="00E53550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AF7C3D" w:rsidRDefault="00DD75ED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AF7C3D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5836E0" w:rsidRPr="00AF7C3D" w:rsidRDefault="005836E0" w:rsidP="003D2AF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7C3D">
        <w:rPr>
          <w:rFonts w:ascii="Garamond" w:eastAsia="Times New Roman" w:hAnsi="Garamond" w:cs="Times New Roman"/>
          <w:sz w:val="24"/>
          <w:szCs w:val="24"/>
        </w:rPr>
        <w:t>Uradni vestnik Občine Trzin, št. 1/2015, z dne 18.02.2015,</w:t>
      </w:r>
    </w:p>
    <w:p w:rsidR="00DD75ED" w:rsidRPr="00AF7C3D" w:rsidRDefault="00DD75ED" w:rsidP="003D2AF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F7C3D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AF7C3D" w:rsidSect="00E53550">
      <w:pgSz w:w="12240" w:h="15840"/>
      <w:pgMar w:top="851" w:right="1418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89D"/>
    <w:multiLevelType w:val="hybridMultilevel"/>
    <w:tmpl w:val="1EDA1A8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343C9"/>
    <w:multiLevelType w:val="hybridMultilevel"/>
    <w:tmpl w:val="54721FE2"/>
    <w:lvl w:ilvl="0" w:tplc="A1E2F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A14B45"/>
    <w:multiLevelType w:val="hybridMultilevel"/>
    <w:tmpl w:val="CD8C0432"/>
    <w:lvl w:ilvl="0" w:tplc="8E9A248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17E9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E407FA4"/>
    <w:multiLevelType w:val="hybridMultilevel"/>
    <w:tmpl w:val="30A217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7C5AD1"/>
    <w:multiLevelType w:val="hybridMultilevel"/>
    <w:tmpl w:val="75FA60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235C75"/>
    <w:multiLevelType w:val="hybridMultilevel"/>
    <w:tmpl w:val="14D0BDB6"/>
    <w:lvl w:ilvl="0" w:tplc="F16ED3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81D13"/>
    <w:multiLevelType w:val="hybridMultilevel"/>
    <w:tmpl w:val="5184A27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A7030"/>
    <w:rsid w:val="000D0781"/>
    <w:rsid w:val="000D584C"/>
    <w:rsid w:val="00172B87"/>
    <w:rsid w:val="001F1183"/>
    <w:rsid w:val="0020562F"/>
    <w:rsid w:val="00305C27"/>
    <w:rsid w:val="003531BA"/>
    <w:rsid w:val="003D2AF4"/>
    <w:rsid w:val="003D4073"/>
    <w:rsid w:val="004A6710"/>
    <w:rsid w:val="005836E0"/>
    <w:rsid w:val="005E2F90"/>
    <w:rsid w:val="005E4162"/>
    <w:rsid w:val="00680783"/>
    <w:rsid w:val="00802A69"/>
    <w:rsid w:val="009059FB"/>
    <w:rsid w:val="009726BB"/>
    <w:rsid w:val="009E137A"/>
    <w:rsid w:val="00AF7C3D"/>
    <w:rsid w:val="00B76D5A"/>
    <w:rsid w:val="00C474C0"/>
    <w:rsid w:val="00C82F10"/>
    <w:rsid w:val="00CA022A"/>
    <w:rsid w:val="00D2690A"/>
    <w:rsid w:val="00D91D72"/>
    <w:rsid w:val="00DB62E8"/>
    <w:rsid w:val="00DD75ED"/>
    <w:rsid w:val="00E53550"/>
    <w:rsid w:val="00EA422A"/>
    <w:rsid w:val="00EE02A4"/>
    <w:rsid w:val="00EE75BE"/>
    <w:rsid w:val="00FB1AB7"/>
    <w:rsid w:val="00FB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2AF4"/>
    <w:pPr>
      <w:spacing w:after="0" w:line="240" w:lineRule="auto"/>
      <w:ind w:left="720"/>
      <w:contextualSpacing/>
    </w:pPr>
    <w:rPr>
      <w:rFonts w:ascii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C47D-D4BD-4905-B7FB-6DA64B71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30</cp:revision>
  <dcterms:created xsi:type="dcterms:W3CDTF">2014-11-26T15:52:00Z</dcterms:created>
  <dcterms:modified xsi:type="dcterms:W3CDTF">2015-02-12T12:50:00Z</dcterms:modified>
</cp:coreProperties>
</file>