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0B56" w14:textId="77777777" w:rsidR="00402E7A" w:rsidRPr="00402E7A" w:rsidRDefault="00402E7A" w:rsidP="00402E7A">
      <w:pPr>
        <w:rPr>
          <w:b/>
          <w:bCs/>
        </w:rPr>
      </w:pPr>
      <w:r w:rsidRPr="00402E7A">
        <w:rPr>
          <w:b/>
          <w:bCs/>
        </w:rPr>
        <w:t>Poročilo – december 2025</w:t>
      </w:r>
    </w:p>
    <w:p w14:paraId="0ED68D8E" w14:textId="5305E555" w:rsidR="00402E7A" w:rsidRPr="00402E7A" w:rsidRDefault="00402E7A" w:rsidP="00402E7A">
      <w:r w:rsidRPr="00402E7A">
        <w:t xml:space="preserve">V decembru 2025 smo v </w:t>
      </w:r>
      <w:r w:rsidRPr="00402E7A">
        <w:rPr>
          <w:b/>
          <w:bCs/>
        </w:rPr>
        <w:t>Mladinskem klubu Trzin</w:t>
      </w:r>
      <w:r w:rsidR="00DF192D">
        <w:rPr>
          <w:b/>
          <w:bCs/>
        </w:rPr>
        <w:t xml:space="preserve"> </w:t>
      </w:r>
      <w:r w:rsidR="00DF192D">
        <w:t xml:space="preserve">v okviru projekta </w:t>
      </w:r>
      <w:proofErr w:type="spellStart"/>
      <w:r w:rsidR="00D20E89">
        <w:rPr>
          <w:b/>
          <w:bCs/>
        </w:rPr>
        <w:t>m</w:t>
      </w:r>
      <w:r w:rsidR="00DF192D" w:rsidRPr="00DF192D">
        <w:rPr>
          <w:b/>
          <w:bCs/>
        </w:rPr>
        <w:t>ladinc</w:t>
      </w:r>
      <w:proofErr w:type="spellEnd"/>
      <w:r w:rsidR="00DF192D" w:rsidRPr="00DF192D">
        <w:rPr>
          <w:b/>
          <w:bCs/>
        </w:rPr>
        <w:t xml:space="preserve"> Trzin 2.0: mladi za mlade</w:t>
      </w:r>
      <w:r w:rsidRPr="00402E7A">
        <w:t xml:space="preserve"> izvedli </w:t>
      </w:r>
      <w:r w:rsidRPr="00402E7A">
        <w:rPr>
          <w:b/>
          <w:bCs/>
        </w:rPr>
        <w:t>dva dogodka</w:t>
      </w:r>
      <w:r w:rsidRPr="00402E7A">
        <w:t xml:space="preserve"> za mlade ter se udeležili </w:t>
      </w:r>
      <w:r w:rsidRPr="00402E7A">
        <w:rPr>
          <w:b/>
          <w:bCs/>
        </w:rPr>
        <w:t xml:space="preserve">zaključnega srečanja Zavoda </w:t>
      </w:r>
      <w:proofErr w:type="spellStart"/>
      <w:r w:rsidRPr="00402E7A">
        <w:rPr>
          <w:b/>
          <w:bCs/>
        </w:rPr>
        <w:t>Movit</w:t>
      </w:r>
      <w:proofErr w:type="spellEnd"/>
      <w:r w:rsidRPr="00402E7A">
        <w:t>, kjer je bil naš projekt prepoznan kot primer dobre prakse na nacionalni ravni.</w:t>
      </w:r>
    </w:p>
    <w:p w14:paraId="59E08E5A" w14:textId="1CE8C00D" w:rsidR="00402E7A" w:rsidRPr="00DF192D" w:rsidRDefault="00402E7A" w:rsidP="00DF192D">
      <w:pPr>
        <w:pStyle w:val="Odstavekseznama"/>
        <w:numPr>
          <w:ilvl w:val="0"/>
          <w:numId w:val="4"/>
        </w:numPr>
        <w:rPr>
          <w:b/>
          <w:bCs/>
        </w:rPr>
      </w:pPr>
      <w:proofErr w:type="spellStart"/>
      <w:r w:rsidRPr="00DF192D">
        <w:rPr>
          <w:b/>
          <w:bCs/>
        </w:rPr>
        <w:t>Movitovo</w:t>
      </w:r>
      <w:proofErr w:type="spellEnd"/>
      <w:r w:rsidRPr="00DF192D">
        <w:rPr>
          <w:b/>
          <w:bCs/>
        </w:rPr>
        <w:t xml:space="preserve"> zaključno srečanje</w:t>
      </w:r>
    </w:p>
    <w:p w14:paraId="16C1F441" w14:textId="77777777" w:rsidR="00402E7A" w:rsidRPr="00402E7A" w:rsidRDefault="00402E7A" w:rsidP="00402E7A">
      <w:r w:rsidRPr="00402E7A">
        <w:rPr>
          <w:b/>
          <w:bCs/>
        </w:rPr>
        <w:t>Datum:</w:t>
      </w:r>
      <w:r w:rsidRPr="00402E7A">
        <w:t xml:space="preserve"> 5. december 2025</w:t>
      </w:r>
      <w:r w:rsidRPr="00402E7A">
        <w:br/>
      </w:r>
      <w:r w:rsidRPr="00402E7A">
        <w:rPr>
          <w:b/>
          <w:bCs/>
        </w:rPr>
        <w:t>Kraj:</w:t>
      </w:r>
      <w:r w:rsidRPr="00402E7A">
        <w:t xml:space="preserve"> Hotel </w:t>
      </w:r>
      <w:proofErr w:type="spellStart"/>
      <w:r w:rsidRPr="00402E7A">
        <w:t>Exe</w:t>
      </w:r>
      <w:proofErr w:type="spellEnd"/>
      <w:r w:rsidRPr="00402E7A">
        <w:t xml:space="preserve"> Lev, Ljubljana</w:t>
      </w:r>
    </w:p>
    <w:p w14:paraId="29C4281F" w14:textId="77777777" w:rsidR="00402E7A" w:rsidRPr="00402E7A" w:rsidRDefault="00402E7A" w:rsidP="00402E7A">
      <w:r w:rsidRPr="00402E7A">
        <w:t xml:space="preserve">Na povabilo </w:t>
      </w:r>
      <w:r w:rsidRPr="00402E7A">
        <w:rPr>
          <w:b/>
          <w:bCs/>
        </w:rPr>
        <w:t xml:space="preserve">Zavoda za razvoj mobilnosti mladih </w:t>
      </w:r>
      <w:proofErr w:type="spellStart"/>
      <w:r w:rsidRPr="00402E7A">
        <w:rPr>
          <w:b/>
          <w:bCs/>
        </w:rPr>
        <w:t>Movit</w:t>
      </w:r>
      <w:proofErr w:type="spellEnd"/>
      <w:r w:rsidRPr="00402E7A">
        <w:t xml:space="preserve"> smo se skupaj z mladimi udeležili zaključnega srečanja, namenjenega predstavitvi in podelitvi priznanj najuspešnejšim projektom v programih </w:t>
      </w:r>
      <w:r w:rsidRPr="00402E7A">
        <w:rPr>
          <w:b/>
          <w:bCs/>
        </w:rPr>
        <w:t>Erasmus+ Mladina</w:t>
      </w:r>
      <w:r w:rsidRPr="00402E7A">
        <w:t xml:space="preserve"> in </w:t>
      </w:r>
      <w:r w:rsidRPr="00402E7A">
        <w:rPr>
          <w:b/>
          <w:bCs/>
        </w:rPr>
        <w:t>Evropska solidarnostna enota</w:t>
      </w:r>
      <w:r w:rsidRPr="00402E7A">
        <w:t xml:space="preserve"> za obdobje 2024/25.</w:t>
      </w:r>
    </w:p>
    <w:p w14:paraId="6544042D" w14:textId="07B1539C" w:rsidR="00402E7A" w:rsidRPr="00402E7A" w:rsidRDefault="00402E7A" w:rsidP="00402E7A">
      <w:r w:rsidRPr="00402E7A">
        <w:t xml:space="preserve">Naš projekt </w:t>
      </w:r>
      <w:proofErr w:type="spellStart"/>
      <w:r w:rsidR="00D20E89">
        <w:rPr>
          <w:b/>
          <w:bCs/>
        </w:rPr>
        <w:t>m</w:t>
      </w:r>
      <w:r w:rsidRPr="00402E7A">
        <w:rPr>
          <w:b/>
          <w:bCs/>
        </w:rPr>
        <w:t>ladinc</w:t>
      </w:r>
      <w:proofErr w:type="spellEnd"/>
      <w:r w:rsidRPr="00402E7A">
        <w:rPr>
          <w:b/>
          <w:bCs/>
        </w:rPr>
        <w:t xml:space="preserve"> Trzin</w:t>
      </w:r>
      <w:r w:rsidRPr="00402E7A">
        <w:t xml:space="preserve"> se je uvrstil v </w:t>
      </w:r>
      <w:r w:rsidRPr="00402E7A">
        <w:rPr>
          <w:b/>
          <w:bCs/>
        </w:rPr>
        <w:t>ožji izbor</w:t>
      </w:r>
      <w:r w:rsidRPr="00402E7A">
        <w:t xml:space="preserve"> najboljših projektov, na dogodku pa so bila podeljena priznanja osmim izstopajočim primerom dobrih praks. Projekt </w:t>
      </w:r>
      <w:proofErr w:type="spellStart"/>
      <w:r w:rsidRPr="00402E7A">
        <w:rPr>
          <w:i/>
          <w:iCs/>
        </w:rPr>
        <w:t>Mladinc</w:t>
      </w:r>
      <w:proofErr w:type="spellEnd"/>
      <w:r w:rsidRPr="00402E7A">
        <w:rPr>
          <w:i/>
          <w:iCs/>
        </w:rPr>
        <w:t xml:space="preserve"> Trzin</w:t>
      </w:r>
      <w:r w:rsidRPr="00402E7A">
        <w:t xml:space="preserve"> je prejel </w:t>
      </w:r>
      <w:r w:rsidRPr="00402E7A">
        <w:rPr>
          <w:b/>
          <w:bCs/>
        </w:rPr>
        <w:t>priznanje za najboljšo aktivnost udejstvovanja mladih v programu Erasmus+ Mladina v letih 2024/25</w:t>
      </w:r>
      <w:r w:rsidRPr="00402E7A">
        <w:t>, kar predstavlja pomembno priznanje delu mladih ter podpori lokalnega okolja.</w:t>
      </w:r>
    </w:p>
    <w:p w14:paraId="7D612728" w14:textId="77777777" w:rsidR="00402E7A" w:rsidRPr="00402E7A" w:rsidRDefault="00402E7A" w:rsidP="00402E7A">
      <w:r w:rsidRPr="00402E7A">
        <w:t xml:space="preserve">Ob priznanju smo prejeli tudi </w:t>
      </w:r>
      <w:r w:rsidRPr="00402E7A">
        <w:rPr>
          <w:b/>
          <w:bCs/>
        </w:rPr>
        <w:t>drevo</w:t>
      </w:r>
      <w:r w:rsidRPr="00402E7A">
        <w:t>, ki ga bomo ob primernem času simbolno posadili v Trzinu, kot trajen opomnik na uspešno sodelovanje mladih, občine in programa Erasmus+.</w:t>
      </w:r>
    </w:p>
    <w:p w14:paraId="5574CCB1" w14:textId="0B52A153" w:rsidR="00091C5A" w:rsidRPr="00DF192D" w:rsidRDefault="00091C5A" w:rsidP="00DF192D">
      <w:pPr>
        <w:pStyle w:val="Odstavekseznama"/>
        <w:numPr>
          <w:ilvl w:val="0"/>
          <w:numId w:val="4"/>
        </w:numPr>
        <w:rPr>
          <w:b/>
          <w:bCs/>
        </w:rPr>
      </w:pPr>
      <w:r w:rsidRPr="00DF192D">
        <w:rPr>
          <w:b/>
          <w:bCs/>
        </w:rPr>
        <w:t>Delavnica: PR in družbena omrežja – Praktični triki za boljši digitalni vtis (tudi z AI)</w:t>
      </w:r>
    </w:p>
    <w:p w14:paraId="7CDD8581" w14:textId="77777777" w:rsidR="00091C5A" w:rsidRPr="00091C5A" w:rsidRDefault="00091C5A" w:rsidP="00091C5A">
      <w:r w:rsidRPr="00091C5A">
        <w:rPr>
          <w:b/>
          <w:bCs/>
        </w:rPr>
        <w:t>Datum:</w:t>
      </w:r>
      <w:r w:rsidRPr="00091C5A">
        <w:t xml:space="preserve"> sreda, 17. december 2025, od 17.00 do 19.00</w:t>
      </w:r>
      <w:r w:rsidRPr="00091C5A">
        <w:br/>
      </w:r>
      <w:r w:rsidRPr="00091C5A">
        <w:rPr>
          <w:b/>
          <w:bCs/>
        </w:rPr>
        <w:t>Kraj:</w:t>
      </w:r>
      <w:r w:rsidRPr="00091C5A">
        <w:t xml:space="preserve"> Dvorana Marjance Ručigaj</w:t>
      </w:r>
      <w:r w:rsidRPr="00091C5A">
        <w:br/>
      </w:r>
      <w:r w:rsidRPr="00091C5A">
        <w:rPr>
          <w:b/>
          <w:bCs/>
        </w:rPr>
        <w:t>Predavateljica:</w:t>
      </w:r>
      <w:r w:rsidRPr="00091C5A">
        <w:t xml:space="preserve"> Vita </w:t>
      </w:r>
      <w:proofErr w:type="spellStart"/>
      <w:r w:rsidRPr="00091C5A">
        <w:t>Auguštin</w:t>
      </w:r>
      <w:proofErr w:type="spellEnd"/>
      <w:r w:rsidRPr="00091C5A">
        <w:t>, grafična oblikovalka z dolgoletnimi izkušnjami na področju marketinga, družbenih omrežij in PR-ja, ki v zadnjih letih svoje znanje nadgrajuje tudi na področju umetne inteligence</w:t>
      </w:r>
    </w:p>
    <w:p w14:paraId="59579295" w14:textId="77777777" w:rsidR="00091C5A" w:rsidRPr="00091C5A" w:rsidRDefault="00091C5A" w:rsidP="00091C5A">
      <w:pPr>
        <w:rPr>
          <w:b/>
          <w:bCs/>
        </w:rPr>
      </w:pPr>
      <w:r w:rsidRPr="00091C5A">
        <w:rPr>
          <w:b/>
          <w:bCs/>
        </w:rPr>
        <w:t>Opis aktivnosti</w:t>
      </w:r>
    </w:p>
    <w:p w14:paraId="384EFA61" w14:textId="77777777" w:rsidR="00091C5A" w:rsidRPr="00091C5A" w:rsidRDefault="00091C5A" w:rsidP="00091C5A">
      <w:r w:rsidRPr="00091C5A">
        <w:t xml:space="preserve">Delavnica je bila namenjena dijakom in študentom, ki želijo družbena omrežja uporabljati </w:t>
      </w:r>
      <w:r w:rsidRPr="00091C5A">
        <w:rPr>
          <w:b/>
          <w:bCs/>
        </w:rPr>
        <w:t>premišljeno, odgovorno in strateško</w:t>
      </w:r>
      <w:r w:rsidRPr="00091C5A">
        <w:t xml:space="preserve">. Osrednja tema delavnice je bil </w:t>
      </w:r>
      <w:r w:rsidRPr="00091C5A">
        <w:rPr>
          <w:b/>
          <w:bCs/>
        </w:rPr>
        <w:t>PR (odnosi z javnostmi)</w:t>
      </w:r>
      <w:r w:rsidRPr="00091C5A">
        <w:t xml:space="preserve"> – kaj PR sploh pomeni, zakaj je pomemben ter kako z dobrim in premišljenim komuniciranjem gradimo svojo podobo, projekt ali dejavnost v digitalnem prostoru. Udeleženci so spoznali primere dobrega in slabega PR-ja ter se pogovarjali o tem, kako lahko z objavami na družbenih omrežjih vplivamo na zaznavo javnosti.</w:t>
      </w:r>
    </w:p>
    <w:p w14:paraId="48E83800" w14:textId="77777777" w:rsidR="00091C5A" w:rsidRPr="00091C5A" w:rsidRDefault="00091C5A" w:rsidP="00091C5A">
      <w:r w:rsidRPr="00091C5A">
        <w:t xml:space="preserve">Poseben poudarek je bil namenjen tudi </w:t>
      </w:r>
      <w:r w:rsidRPr="00091C5A">
        <w:rPr>
          <w:b/>
          <w:bCs/>
        </w:rPr>
        <w:t>varnosti na spletu</w:t>
      </w:r>
      <w:r w:rsidRPr="00091C5A">
        <w:t xml:space="preserve">, prepoznavanju lažnih oziroma zavajajočih vsebin ter razmisleku o odgovorni rabi digitalnih platform. Pomemben del delavnice je bil posvečen </w:t>
      </w:r>
      <w:r w:rsidRPr="00091C5A">
        <w:rPr>
          <w:b/>
          <w:bCs/>
        </w:rPr>
        <w:t>uporabi umetne inteligence</w:t>
      </w:r>
      <w:r w:rsidRPr="00091C5A">
        <w:t xml:space="preserve"> kot podpornega orodja pri iskanju idej, načrtovanju objav in ustvarjanju vizualnih ter vsebinskih rešitev. Predavateljica je predstavila tudi </w:t>
      </w:r>
      <w:r w:rsidRPr="00091C5A">
        <w:rPr>
          <w:b/>
          <w:bCs/>
        </w:rPr>
        <w:t>brezplačna in dostopna spletna AI orodja</w:t>
      </w:r>
      <w:r w:rsidRPr="00091C5A">
        <w:t>, ki jih lahko mladi uporabljajo v vsakdanjem življenju, vsebine pa je podkrepila s konkretnimi primeri iz prakse in praktičnimi nasveti.</w:t>
      </w:r>
    </w:p>
    <w:p w14:paraId="759AA99B" w14:textId="0EBEEBE5" w:rsidR="00091C5A" w:rsidRDefault="00091C5A" w:rsidP="00091C5A">
      <w:r w:rsidRPr="00091C5A">
        <w:t xml:space="preserve">Delavnica je bila zasnovana </w:t>
      </w:r>
      <w:r w:rsidRPr="00091C5A">
        <w:rPr>
          <w:b/>
          <w:bCs/>
        </w:rPr>
        <w:t>interaktivno</w:t>
      </w:r>
      <w:r w:rsidRPr="00091C5A">
        <w:t xml:space="preserve">, kar je udeležencem omogočilo aktivno sodelovanje, zastavljanje vprašanj in izražanje lastnih interesov. Eden izmed udeležencev je predstavil idejo za podjetje oziroma dejavnost, ki bi jo želel v prihodnje uresničiti. Na tem konkretnem primeru so skupaj razmišljali o </w:t>
      </w:r>
      <w:r w:rsidRPr="00091C5A">
        <w:rPr>
          <w:b/>
          <w:bCs/>
        </w:rPr>
        <w:t>PR strategiji</w:t>
      </w:r>
      <w:r w:rsidRPr="00091C5A">
        <w:t xml:space="preserve">, možnostih oglaševanja in </w:t>
      </w:r>
      <w:r w:rsidRPr="00091C5A">
        <w:lastRenderedPageBreak/>
        <w:t xml:space="preserve">predstavitve na družbenih omrežjih ter z uporabo umetne inteligence oblikovali tudi </w:t>
      </w:r>
      <w:r w:rsidRPr="00091C5A">
        <w:rPr>
          <w:b/>
          <w:bCs/>
        </w:rPr>
        <w:t>logotip</w:t>
      </w:r>
      <w:r w:rsidRPr="00091C5A">
        <w:t>, s čimer so teorijo neposredno povezali s prakso.</w:t>
      </w:r>
    </w:p>
    <w:p w14:paraId="20CAF24F" w14:textId="43D8F779" w:rsidR="00091C5A" w:rsidRPr="00091C5A" w:rsidRDefault="00091C5A" w:rsidP="00091C5A">
      <w:r w:rsidRPr="00091C5A">
        <w:t xml:space="preserve">Za sproščeno vzdušje so bili pripravljeni prigrizki. Delavnica je bila sprva načrtovana v Mladinskem klubu Trzin, zaradi prostorskih potreb pa je bila kasneje prestavljena v </w:t>
      </w:r>
      <w:r w:rsidRPr="00091C5A">
        <w:rPr>
          <w:b/>
          <w:bCs/>
        </w:rPr>
        <w:t>Dvorano Marjance Ručigaj</w:t>
      </w:r>
      <w:r w:rsidRPr="00091C5A">
        <w:t>.</w:t>
      </w:r>
    </w:p>
    <w:p w14:paraId="24BE948C" w14:textId="77777777" w:rsidR="00091C5A" w:rsidRPr="00091C5A" w:rsidRDefault="00091C5A" w:rsidP="00091C5A">
      <w:pPr>
        <w:rPr>
          <w:b/>
          <w:bCs/>
        </w:rPr>
      </w:pPr>
      <w:r w:rsidRPr="00091C5A">
        <w:rPr>
          <w:b/>
          <w:bCs/>
        </w:rPr>
        <w:t>Učni učinki in pridobljena znanja</w:t>
      </w:r>
    </w:p>
    <w:p w14:paraId="3E557C27" w14:textId="77777777" w:rsidR="00091C5A" w:rsidRPr="00091C5A" w:rsidRDefault="00091C5A" w:rsidP="00091C5A">
      <w:r w:rsidRPr="00091C5A">
        <w:t>Udeleženci so pridobili osnovno razumevanje:</w:t>
      </w:r>
    </w:p>
    <w:p w14:paraId="7088ADF8" w14:textId="77777777" w:rsidR="00091C5A" w:rsidRPr="00091C5A" w:rsidRDefault="00091C5A" w:rsidP="00091C5A">
      <w:pPr>
        <w:numPr>
          <w:ilvl w:val="0"/>
          <w:numId w:val="1"/>
        </w:numPr>
      </w:pPr>
      <w:r w:rsidRPr="00091C5A">
        <w:t xml:space="preserve">pomena in vloge </w:t>
      </w:r>
      <w:r w:rsidRPr="00091C5A">
        <w:rPr>
          <w:b/>
          <w:bCs/>
        </w:rPr>
        <w:t>PR-ja</w:t>
      </w:r>
      <w:r w:rsidRPr="00091C5A">
        <w:t xml:space="preserve"> ter razlik med dobrimi in slabimi praksami,</w:t>
      </w:r>
    </w:p>
    <w:p w14:paraId="46870013" w14:textId="77777777" w:rsidR="00091C5A" w:rsidRPr="00091C5A" w:rsidRDefault="00091C5A" w:rsidP="00091C5A">
      <w:pPr>
        <w:numPr>
          <w:ilvl w:val="0"/>
          <w:numId w:val="1"/>
        </w:numPr>
      </w:pPr>
      <w:r w:rsidRPr="00091C5A">
        <w:t>odgovorne uporabe družbenih omrežij,</w:t>
      </w:r>
    </w:p>
    <w:p w14:paraId="441AB1D8" w14:textId="77777777" w:rsidR="00091C5A" w:rsidRPr="00091C5A" w:rsidRDefault="00091C5A" w:rsidP="00091C5A">
      <w:pPr>
        <w:numPr>
          <w:ilvl w:val="0"/>
          <w:numId w:val="1"/>
        </w:numPr>
      </w:pPr>
      <w:r w:rsidRPr="00091C5A">
        <w:t>prepoznavanja lažnih in zavajajočih vsebin,</w:t>
      </w:r>
    </w:p>
    <w:p w14:paraId="4F25763F" w14:textId="77777777" w:rsidR="00091C5A" w:rsidRPr="00091C5A" w:rsidRDefault="00091C5A" w:rsidP="00091C5A">
      <w:pPr>
        <w:numPr>
          <w:ilvl w:val="0"/>
          <w:numId w:val="1"/>
        </w:numPr>
      </w:pPr>
      <w:r w:rsidRPr="00091C5A">
        <w:t xml:space="preserve">smiselne in etične uporabe </w:t>
      </w:r>
      <w:r w:rsidRPr="00091C5A">
        <w:rPr>
          <w:b/>
          <w:bCs/>
        </w:rPr>
        <w:t>umetne inteligence</w:t>
      </w:r>
      <w:r w:rsidRPr="00091C5A">
        <w:t>,</w:t>
      </w:r>
    </w:p>
    <w:p w14:paraId="6B36335D" w14:textId="77777777" w:rsidR="00091C5A" w:rsidRPr="00091C5A" w:rsidRDefault="00091C5A" w:rsidP="00091C5A">
      <w:pPr>
        <w:numPr>
          <w:ilvl w:val="0"/>
          <w:numId w:val="1"/>
        </w:numPr>
      </w:pPr>
      <w:r w:rsidRPr="00091C5A">
        <w:t>uporabe brezplačnih spletnih AI orodij za podporo pri ustvarjanju vsebin.</w:t>
      </w:r>
    </w:p>
    <w:p w14:paraId="195D66E1" w14:textId="77777777" w:rsidR="00091C5A" w:rsidRPr="00091C5A" w:rsidRDefault="00091C5A" w:rsidP="00091C5A">
      <w:pPr>
        <w:rPr>
          <w:b/>
          <w:bCs/>
        </w:rPr>
      </w:pPr>
      <w:r w:rsidRPr="00091C5A">
        <w:rPr>
          <w:b/>
          <w:bCs/>
        </w:rPr>
        <w:t>Delavnica v okviru serije</w:t>
      </w:r>
    </w:p>
    <w:p w14:paraId="2F409563" w14:textId="77777777" w:rsidR="00091C5A" w:rsidRPr="00091C5A" w:rsidRDefault="00091C5A" w:rsidP="00091C5A">
      <w:r w:rsidRPr="00091C5A">
        <w:t xml:space="preserve">Delavnica je bila </w:t>
      </w:r>
      <w:r w:rsidRPr="00091C5A">
        <w:rPr>
          <w:b/>
          <w:bCs/>
        </w:rPr>
        <w:t>prva v nizu petih delavnic</w:t>
      </w:r>
      <w:r w:rsidRPr="00091C5A">
        <w:t xml:space="preserve">, ki jih Občina Trzin pripravlja za mlade v sodelovanju z </w:t>
      </w:r>
      <w:r w:rsidRPr="00091C5A">
        <w:rPr>
          <w:b/>
          <w:bCs/>
        </w:rPr>
        <w:t>Območno obrtno-podjetniško zbornico Domžale</w:t>
      </w:r>
      <w:r w:rsidRPr="00091C5A">
        <w:t xml:space="preserve">. Delavnice bodo potekale </w:t>
      </w:r>
      <w:r w:rsidRPr="00091C5A">
        <w:rPr>
          <w:b/>
          <w:bCs/>
        </w:rPr>
        <w:t>enkrat mesečno do aprila</w:t>
      </w:r>
      <w:r w:rsidRPr="00091C5A">
        <w:t xml:space="preserve"> in so namenjene dijakom ter študentom. Udeležba je brezplačna, predhodne prijave niso potrebne.</w:t>
      </w:r>
    </w:p>
    <w:p w14:paraId="5BAFD406" w14:textId="77777777" w:rsidR="00091C5A" w:rsidRPr="00091C5A" w:rsidRDefault="00091C5A" w:rsidP="00091C5A">
      <w:r w:rsidRPr="00091C5A">
        <w:t>Načrtovane delavnice v nadaljevanju:</w:t>
      </w:r>
    </w:p>
    <w:p w14:paraId="0365DAF3" w14:textId="77777777" w:rsidR="00091C5A" w:rsidRPr="00091C5A" w:rsidRDefault="00091C5A" w:rsidP="00091C5A">
      <w:pPr>
        <w:numPr>
          <w:ilvl w:val="0"/>
          <w:numId w:val="2"/>
        </w:numPr>
      </w:pPr>
      <w:r w:rsidRPr="00091C5A">
        <w:rPr>
          <w:b/>
          <w:bCs/>
        </w:rPr>
        <w:t>januar:</w:t>
      </w:r>
      <w:r w:rsidRPr="00091C5A">
        <w:t xml:space="preserve"> Karierna soba pobega – </w:t>
      </w:r>
      <w:proofErr w:type="spellStart"/>
      <w:r w:rsidRPr="00091C5A">
        <w:rPr>
          <w:i/>
          <w:iCs/>
        </w:rPr>
        <w:t>Escape</w:t>
      </w:r>
      <w:proofErr w:type="spellEnd"/>
      <w:r w:rsidRPr="00091C5A">
        <w:rPr>
          <w:i/>
          <w:iCs/>
        </w:rPr>
        <w:t xml:space="preserve"> </w:t>
      </w:r>
      <w:proofErr w:type="spellStart"/>
      <w:r w:rsidRPr="00091C5A">
        <w:rPr>
          <w:i/>
          <w:iCs/>
        </w:rPr>
        <w:t>Room</w:t>
      </w:r>
      <w:proofErr w:type="spellEnd"/>
      <w:r w:rsidRPr="00091C5A">
        <w:rPr>
          <w:i/>
          <w:iCs/>
        </w:rPr>
        <w:t>: zgradi kariero in uidi iz povprečja!</w:t>
      </w:r>
    </w:p>
    <w:p w14:paraId="758D5DE9" w14:textId="77777777" w:rsidR="00091C5A" w:rsidRPr="00091C5A" w:rsidRDefault="00091C5A" w:rsidP="00091C5A">
      <w:pPr>
        <w:numPr>
          <w:ilvl w:val="0"/>
          <w:numId w:val="2"/>
        </w:numPr>
      </w:pPr>
      <w:r w:rsidRPr="00091C5A">
        <w:rPr>
          <w:b/>
          <w:bCs/>
        </w:rPr>
        <w:t>februar:</w:t>
      </w:r>
      <w:r w:rsidRPr="00091C5A">
        <w:t xml:space="preserve"> Digitalna orodja za pametno prihodnost – </w:t>
      </w:r>
      <w:r w:rsidRPr="00091C5A">
        <w:rPr>
          <w:i/>
          <w:iCs/>
        </w:rPr>
        <w:t>Digitalna orodja, ki ti prinesejo 10× več</w:t>
      </w:r>
      <w:r w:rsidRPr="00091C5A">
        <w:t xml:space="preserve"> (Tadej Trobevšek)</w:t>
      </w:r>
    </w:p>
    <w:p w14:paraId="4B58B858" w14:textId="77777777" w:rsidR="00091C5A" w:rsidRPr="00091C5A" w:rsidRDefault="00091C5A" w:rsidP="00091C5A">
      <w:pPr>
        <w:numPr>
          <w:ilvl w:val="0"/>
          <w:numId w:val="2"/>
        </w:numPr>
      </w:pPr>
      <w:r w:rsidRPr="00091C5A">
        <w:rPr>
          <w:b/>
          <w:bCs/>
        </w:rPr>
        <w:t>marec:</w:t>
      </w:r>
      <w:r w:rsidRPr="00091C5A">
        <w:t xml:space="preserve"> Finančna pismenost, varčevanje in vlaganje denarja – </w:t>
      </w:r>
      <w:r w:rsidRPr="00091C5A">
        <w:rPr>
          <w:i/>
          <w:iCs/>
        </w:rPr>
        <w:t>Denar ni tabu; kako upravljati, varčevati in vlagati pametno</w:t>
      </w:r>
    </w:p>
    <w:p w14:paraId="2F103A61" w14:textId="6E910571" w:rsidR="00402E7A" w:rsidRPr="00091C5A" w:rsidRDefault="00091C5A" w:rsidP="00402E7A">
      <w:pPr>
        <w:numPr>
          <w:ilvl w:val="0"/>
          <w:numId w:val="2"/>
        </w:numPr>
      </w:pPr>
      <w:r w:rsidRPr="00091C5A">
        <w:rPr>
          <w:b/>
          <w:bCs/>
        </w:rPr>
        <w:t>april:</w:t>
      </w:r>
      <w:r w:rsidRPr="00091C5A">
        <w:t xml:space="preserve"> Od ideje do uspeha: podjetništvo za mlade – </w:t>
      </w:r>
      <w:r w:rsidRPr="00091C5A">
        <w:rPr>
          <w:i/>
          <w:iCs/>
        </w:rPr>
        <w:t>Startaj svojo idejo – podjetništvo za mlade, ki hočejo več</w:t>
      </w:r>
      <w:r w:rsidRPr="00091C5A">
        <w:t xml:space="preserve"> (Vita </w:t>
      </w:r>
      <w:proofErr w:type="spellStart"/>
      <w:r w:rsidRPr="00091C5A">
        <w:t>Auguštin</w:t>
      </w:r>
      <w:proofErr w:type="spellEnd"/>
      <w:r w:rsidRPr="00091C5A">
        <w:t>)</w:t>
      </w:r>
    </w:p>
    <w:p w14:paraId="1C4E563C" w14:textId="444CB03A" w:rsidR="00DF192D" w:rsidRPr="00DF192D" w:rsidRDefault="00DF192D" w:rsidP="00DF192D">
      <w:pPr>
        <w:pStyle w:val="Odstavekseznama"/>
        <w:numPr>
          <w:ilvl w:val="0"/>
          <w:numId w:val="4"/>
        </w:numPr>
        <w:rPr>
          <w:b/>
          <w:bCs/>
        </w:rPr>
      </w:pPr>
      <w:r w:rsidRPr="00DF192D">
        <w:rPr>
          <w:b/>
          <w:bCs/>
        </w:rPr>
        <w:t>Ustvarjanje prazničnih voščilnic za dom za ostarele</w:t>
      </w:r>
    </w:p>
    <w:p w14:paraId="044EFB91" w14:textId="77777777" w:rsidR="00DF192D" w:rsidRPr="00DF192D" w:rsidRDefault="00DF192D" w:rsidP="00DF192D">
      <w:r w:rsidRPr="00DF192D">
        <w:rPr>
          <w:b/>
          <w:bCs/>
        </w:rPr>
        <w:t>Datum:</w:t>
      </w:r>
      <w:r w:rsidRPr="00DF192D">
        <w:t xml:space="preserve"> 19. december 2025</w:t>
      </w:r>
      <w:r w:rsidRPr="00DF192D">
        <w:br/>
      </w:r>
      <w:r w:rsidRPr="00DF192D">
        <w:rPr>
          <w:b/>
          <w:bCs/>
        </w:rPr>
        <w:t>Kraj:</w:t>
      </w:r>
      <w:r w:rsidRPr="00DF192D">
        <w:t xml:space="preserve"> Mladinski klub Trzin</w:t>
      </w:r>
    </w:p>
    <w:p w14:paraId="65158CE4" w14:textId="77777777" w:rsidR="00DF192D" w:rsidRPr="00DF192D" w:rsidRDefault="00DF192D" w:rsidP="00DF192D">
      <w:r w:rsidRPr="00DF192D">
        <w:t xml:space="preserve">V </w:t>
      </w:r>
      <w:r w:rsidRPr="00DF192D">
        <w:rPr>
          <w:b/>
          <w:bCs/>
        </w:rPr>
        <w:t>Mladinskem klubu Trzin</w:t>
      </w:r>
      <w:r w:rsidRPr="00DF192D">
        <w:t xml:space="preserve"> smo tudi letos izvedli že </w:t>
      </w:r>
      <w:r w:rsidRPr="00DF192D">
        <w:rPr>
          <w:b/>
          <w:bCs/>
        </w:rPr>
        <w:t>tradicionalno praznično aktivnost</w:t>
      </w:r>
      <w:r w:rsidRPr="00DF192D">
        <w:t xml:space="preserve"> – izdelovanje prazničnih voščilnic za dom za ostarele. Dogodek je potekal v petek, 19. decembra 2025, od 17. ure dalje in je bil odprt za vse zainteresirane obiskovalce.</w:t>
      </w:r>
    </w:p>
    <w:p w14:paraId="06CAEEE8" w14:textId="77777777" w:rsidR="00DF192D" w:rsidRPr="00DF192D" w:rsidRDefault="00DF192D" w:rsidP="00DF192D">
      <w:r w:rsidRPr="00DF192D">
        <w:t xml:space="preserve">Aktivnost je bila zasnovana kot </w:t>
      </w:r>
      <w:r w:rsidRPr="00DF192D">
        <w:rPr>
          <w:b/>
          <w:bCs/>
        </w:rPr>
        <w:t>sproščeno ustvarjalno druženje</w:t>
      </w:r>
      <w:r w:rsidRPr="00DF192D">
        <w:t xml:space="preserve"> ob prigrizkih in pijači. Udeleženci so izdelovali praznične voščilnice brez vnaprej napisanih sporočil, saj so bile voščilnice namenjene stanovalcem doma, da vanje </w:t>
      </w:r>
      <w:r w:rsidRPr="00DF192D">
        <w:rPr>
          <w:b/>
          <w:bCs/>
        </w:rPr>
        <w:t>sami zapišejo voščila in jih podarijo svojim svojcem</w:t>
      </w:r>
      <w:r w:rsidRPr="00DF192D">
        <w:t>.</w:t>
      </w:r>
    </w:p>
    <w:p w14:paraId="323BF939" w14:textId="77777777" w:rsidR="00DF192D" w:rsidRPr="00DF192D" w:rsidRDefault="00DF192D" w:rsidP="00DF192D">
      <w:r w:rsidRPr="00DF192D">
        <w:t xml:space="preserve">Kljub nekoliko </w:t>
      </w:r>
      <w:r w:rsidRPr="00DF192D">
        <w:rPr>
          <w:b/>
          <w:bCs/>
        </w:rPr>
        <w:t>nižji udeležbi</w:t>
      </w:r>
      <w:r w:rsidRPr="00DF192D">
        <w:t xml:space="preserve"> v primerjavi s preteklimi leti smo skupaj izdelali </w:t>
      </w:r>
      <w:r w:rsidRPr="00DF192D">
        <w:rPr>
          <w:b/>
          <w:bCs/>
        </w:rPr>
        <w:t>37 prazničnih voščilnic</w:t>
      </w:r>
      <w:r w:rsidRPr="00DF192D">
        <w:t xml:space="preserve">, ki smo jih v ponedeljek, </w:t>
      </w:r>
      <w:r w:rsidRPr="00DF192D">
        <w:rPr>
          <w:b/>
          <w:bCs/>
        </w:rPr>
        <w:t>22. decembra 2025</w:t>
      </w:r>
      <w:r w:rsidRPr="00DF192D">
        <w:t xml:space="preserve">, predali </w:t>
      </w:r>
      <w:r w:rsidRPr="00DF192D">
        <w:rPr>
          <w:b/>
          <w:bCs/>
        </w:rPr>
        <w:t>Domu za ostarele Mengeš – enota Trzin</w:t>
      </w:r>
      <w:r w:rsidRPr="00DF192D">
        <w:t>.</w:t>
      </w:r>
    </w:p>
    <w:p w14:paraId="41D4C95D" w14:textId="77777777" w:rsidR="00DF192D" w:rsidRPr="00DF192D" w:rsidRDefault="00DF192D" w:rsidP="00DF192D">
      <w:pPr>
        <w:rPr>
          <w:b/>
          <w:bCs/>
        </w:rPr>
      </w:pPr>
      <w:r w:rsidRPr="00DF192D">
        <w:rPr>
          <w:b/>
          <w:bCs/>
        </w:rPr>
        <w:lastRenderedPageBreak/>
        <w:t>Učinki aktivnosti</w:t>
      </w:r>
    </w:p>
    <w:p w14:paraId="1B3DBD78" w14:textId="77777777" w:rsidR="00DF192D" w:rsidRPr="00DF192D" w:rsidRDefault="00DF192D" w:rsidP="00DF192D">
      <w:pPr>
        <w:numPr>
          <w:ilvl w:val="0"/>
          <w:numId w:val="3"/>
        </w:numPr>
      </w:pPr>
      <w:r w:rsidRPr="00DF192D">
        <w:t xml:space="preserve">izdelanih </w:t>
      </w:r>
      <w:r w:rsidRPr="00DF192D">
        <w:rPr>
          <w:b/>
          <w:bCs/>
        </w:rPr>
        <w:t>37 prazničnih voščilnic</w:t>
      </w:r>
      <w:r w:rsidRPr="00DF192D">
        <w:t xml:space="preserve"> za stanovalce doma za ostarele,</w:t>
      </w:r>
    </w:p>
    <w:p w14:paraId="2A9A5F6A" w14:textId="77777777" w:rsidR="00DF192D" w:rsidRPr="00DF192D" w:rsidRDefault="00DF192D" w:rsidP="00DF192D">
      <w:pPr>
        <w:numPr>
          <w:ilvl w:val="0"/>
          <w:numId w:val="3"/>
        </w:numPr>
      </w:pPr>
      <w:r w:rsidRPr="00DF192D">
        <w:t xml:space="preserve">spodbujanje </w:t>
      </w:r>
      <w:r w:rsidRPr="00DF192D">
        <w:rPr>
          <w:b/>
          <w:bCs/>
        </w:rPr>
        <w:t>ustvarjalnosti in ročnih spretnosti</w:t>
      </w:r>
      <w:r w:rsidRPr="00DF192D">
        <w:t xml:space="preserve"> mladih,</w:t>
      </w:r>
    </w:p>
    <w:p w14:paraId="7F4B2F89" w14:textId="77777777" w:rsidR="00DF192D" w:rsidRPr="00DF192D" w:rsidRDefault="00DF192D" w:rsidP="00DF192D">
      <w:pPr>
        <w:numPr>
          <w:ilvl w:val="0"/>
          <w:numId w:val="3"/>
        </w:numPr>
      </w:pPr>
      <w:r w:rsidRPr="00DF192D">
        <w:t xml:space="preserve">krepitev </w:t>
      </w:r>
      <w:r w:rsidRPr="00DF192D">
        <w:rPr>
          <w:b/>
          <w:bCs/>
        </w:rPr>
        <w:t>medgeneracijske solidarnosti</w:t>
      </w:r>
      <w:r w:rsidRPr="00DF192D">
        <w:t xml:space="preserve"> in povezanosti z lokalno skupnostjo,</w:t>
      </w:r>
    </w:p>
    <w:p w14:paraId="026B864C" w14:textId="485A74E7" w:rsidR="00DF192D" w:rsidRPr="00DF192D" w:rsidRDefault="00DF192D" w:rsidP="00DF192D">
      <w:pPr>
        <w:numPr>
          <w:ilvl w:val="0"/>
          <w:numId w:val="3"/>
        </w:numPr>
      </w:pPr>
      <w:r w:rsidRPr="00DF192D">
        <w:t xml:space="preserve">ohranjanje tradicije sodelovanja Mladinskega kluba Trzin z lokalnimi </w:t>
      </w:r>
      <w:r>
        <w:t>okoljem</w:t>
      </w:r>
      <w:r w:rsidRPr="00DF192D">
        <w:t>,</w:t>
      </w:r>
    </w:p>
    <w:p w14:paraId="720BB7E5" w14:textId="77777777" w:rsidR="00DF192D" w:rsidRPr="00DF192D" w:rsidRDefault="00DF192D" w:rsidP="00DF192D">
      <w:pPr>
        <w:numPr>
          <w:ilvl w:val="0"/>
          <w:numId w:val="3"/>
        </w:numPr>
      </w:pPr>
      <w:r w:rsidRPr="00DF192D">
        <w:t>ponudba neformalnega prostora za druženje in vključevanje mladih v prostovoljske aktivnosti.</w:t>
      </w:r>
    </w:p>
    <w:p w14:paraId="469AC56D" w14:textId="77777777" w:rsidR="00DF192D" w:rsidRDefault="00DF192D" w:rsidP="00DF192D">
      <w:r w:rsidRPr="00DF192D">
        <w:t>Aktivnost je mladim omogočila, da so skozi preprosto, a pomenljivo dejanje prispevali k izboljšanju kakovosti bivanja starejših ter se ob tem zavedali pomena solidarnosti, pozornosti in skupnostnega delovanja.</w:t>
      </w:r>
    </w:p>
    <w:p w14:paraId="63408D96" w14:textId="77777777" w:rsidR="00DF192D" w:rsidRPr="00DF192D" w:rsidRDefault="00DF192D" w:rsidP="00DF192D">
      <w:pPr>
        <w:rPr>
          <w:b/>
          <w:bCs/>
        </w:rPr>
      </w:pPr>
      <w:r w:rsidRPr="00DF192D">
        <w:rPr>
          <w:b/>
          <w:bCs/>
        </w:rPr>
        <w:t>Zaključek</w:t>
      </w:r>
    </w:p>
    <w:p w14:paraId="3E84A529" w14:textId="77777777" w:rsidR="00DF192D" w:rsidRPr="00DF192D" w:rsidRDefault="00DF192D" w:rsidP="00DF192D">
      <w:r w:rsidRPr="00DF192D">
        <w:t>December 2025 je bil za Mladinski klub Trzin vsebinsko bogat in raznolik. Izvedene aktivnosti so mladim omogočile pridobivanje novih znanj in kompetenc, aktivno sodelovanje ter vključevanje v lokalno in širše okolje. Posebno priznanje na nacionalni ravni potrjuje kakovost in pomen mladinskega dela v Trzinu ter predstavlja dodatno motivacijo za nadaljnje delo.</w:t>
      </w:r>
    </w:p>
    <w:p w14:paraId="01C0DE6E" w14:textId="294B3669" w:rsidR="00DF192D" w:rsidRDefault="00DF192D" w:rsidP="00DF192D">
      <w:r w:rsidRPr="00DF192D">
        <w:t xml:space="preserve">Ob tem ugotavljamo, da udeležba na decembrskih dogodkih ni bila tako visoka, kot smo si želeli, zlasti pri aktivnostih, ki potekajo v prostorih mladinskega kluba. Zato v prihodnje načrtno razmišljamo o </w:t>
      </w:r>
      <w:r>
        <w:t xml:space="preserve">boljših načinih </w:t>
      </w:r>
      <w:r w:rsidRPr="00DF192D">
        <w:t>obveščanja in oblik sodelovanja ter iščemo nove pristope, s katerimi bi k sodelovanju pritegnili več zunanjih udeleženk in udeležencev. Kljub temu aktivnosti pomembno prispevajo k razvoju ustvarjalnosti, solidarnosti in družbene odgovornosti mladih ter predstavljajo trdno osnovo za nadaljnje načrtovanje programov v prihodnjem letu.</w:t>
      </w:r>
    </w:p>
    <w:p w14:paraId="68862659" w14:textId="0AAC1E79" w:rsidR="00E96343" w:rsidRPr="00DF192D" w:rsidRDefault="00E96343" w:rsidP="00E96343">
      <w:pPr>
        <w:jc w:val="right"/>
        <w:rPr>
          <w:i/>
          <w:iCs/>
        </w:rPr>
      </w:pPr>
      <w:r w:rsidRPr="00E96343">
        <w:rPr>
          <w:i/>
          <w:iCs/>
        </w:rPr>
        <w:t>Nina Goropečnik</w:t>
      </w:r>
    </w:p>
    <w:p w14:paraId="7C2C4CDF" w14:textId="77777777" w:rsidR="00DF192D" w:rsidRPr="00DF192D" w:rsidRDefault="00DF192D" w:rsidP="00DF192D"/>
    <w:p w14:paraId="21544F85" w14:textId="7BAC4E8C" w:rsidR="00924872" w:rsidRDefault="00924872" w:rsidP="00DF192D"/>
    <w:sectPr w:rsidR="009248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2B73" w14:textId="77777777" w:rsidR="001F7A70" w:rsidRDefault="001F7A70" w:rsidP="00DF192D">
      <w:pPr>
        <w:spacing w:after="0" w:line="240" w:lineRule="auto"/>
      </w:pPr>
      <w:r>
        <w:separator/>
      </w:r>
    </w:p>
  </w:endnote>
  <w:endnote w:type="continuationSeparator" w:id="0">
    <w:p w14:paraId="3C8A7B54" w14:textId="77777777" w:rsidR="001F7A70" w:rsidRDefault="001F7A70" w:rsidP="00DF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712B" w14:textId="77777777" w:rsidR="001F7A70" w:rsidRDefault="001F7A70" w:rsidP="00DF192D">
      <w:pPr>
        <w:spacing w:after="0" w:line="240" w:lineRule="auto"/>
      </w:pPr>
      <w:r>
        <w:separator/>
      </w:r>
    </w:p>
  </w:footnote>
  <w:footnote w:type="continuationSeparator" w:id="0">
    <w:p w14:paraId="2574BE29" w14:textId="77777777" w:rsidR="001F7A70" w:rsidRDefault="001F7A70" w:rsidP="00DF1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CB8D" w14:textId="4F589F9D" w:rsidR="00DF192D" w:rsidRPr="00DF192D" w:rsidRDefault="00DF192D" w:rsidP="00DF192D">
    <w:pPr>
      <w:pStyle w:val="Glava"/>
    </w:pPr>
  </w:p>
  <w:p w14:paraId="5FA46F57" w14:textId="5A78EF1D" w:rsidR="00DF192D" w:rsidRPr="00DF192D" w:rsidRDefault="00F76979" w:rsidP="00F76979">
    <w:pPr>
      <w:pStyle w:val="Glava"/>
      <w:jc w:val="right"/>
    </w:pPr>
    <w:r w:rsidRPr="00DF192D">
      <w:rPr>
        <w:noProof/>
      </w:rPr>
      <w:drawing>
        <wp:inline distT="0" distB="0" distL="0" distR="0" wp14:anchorId="21149A65" wp14:editId="2E73D56E">
          <wp:extent cx="298580" cy="345233"/>
          <wp:effectExtent l="0" t="0" r="6350" b="0"/>
          <wp:docPr id="494468711" name="Slika 4" descr="Slika, ki vsebuje besede cvetje, orhideja, rastli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468711" name="Slika 4" descr="Slika, ki vsebuje besede cvetje, orhideja, rastlin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21" cy="349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192D">
      <w:t xml:space="preserve">    </w:t>
    </w:r>
    <w:r w:rsidRPr="00DF192D">
      <w:rPr>
        <w:noProof/>
      </w:rPr>
      <w:drawing>
        <wp:inline distT="0" distB="0" distL="0" distR="0" wp14:anchorId="3A59E372" wp14:editId="25776F06">
          <wp:extent cx="1362270" cy="313406"/>
          <wp:effectExtent l="0" t="0" r="0" b="0"/>
          <wp:docPr id="685773562" name="Slika 2" descr="Slika, ki vsebuje besede posnetek zaslona, električno modra, pisava, maroška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773562" name="Slika 2" descr="Slika, ki vsebuje besede posnetek zaslona, električno modra, pisava, maroška modr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279" cy="318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4E83F" w14:textId="35DB513D" w:rsidR="00DF192D" w:rsidRDefault="00DF192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55B8C"/>
    <w:multiLevelType w:val="multilevel"/>
    <w:tmpl w:val="8C30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613F0"/>
    <w:multiLevelType w:val="multilevel"/>
    <w:tmpl w:val="268C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44355"/>
    <w:multiLevelType w:val="multilevel"/>
    <w:tmpl w:val="C650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03424"/>
    <w:multiLevelType w:val="hybridMultilevel"/>
    <w:tmpl w:val="FF60BD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21"/>
    <w:rsid w:val="000728BE"/>
    <w:rsid w:val="00091C5A"/>
    <w:rsid w:val="0016627A"/>
    <w:rsid w:val="001F7A70"/>
    <w:rsid w:val="002A4DAF"/>
    <w:rsid w:val="002C60F7"/>
    <w:rsid w:val="00396321"/>
    <w:rsid w:val="00402E7A"/>
    <w:rsid w:val="0048488C"/>
    <w:rsid w:val="006F5BDD"/>
    <w:rsid w:val="00924872"/>
    <w:rsid w:val="00D177DA"/>
    <w:rsid w:val="00D20E89"/>
    <w:rsid w:val="00DF192D"/>
    <w:rsid w:val="00E96343"/>
    <w:rsid w:val="00F7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E6FD"/>
  <w15:chartTrackingRefBased/>
  <w15:docId w15:val="{ABFC63B0-642E-477A-B846-B2B1109B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OSNOVNI"/>
    <w:qFormat/>
    <w:rsid w:val="006F5BDD"/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5BDD"/>
    <w:pPr>
      <w:keepNext/>
      <w:keepLines/>
      <w:spacing w:before="240" w:after="0"/>
      <w:outlineLvl w:val="0"/>
    </w:pPr>
    <w:rPr>
      <w:rFonts w:eastAsiaTheme="majorEastAsia" w:cstheme="majorBidi"/>
      <w:color w:val="7F7F7F" w:themeColor="text1" w:themeTint="80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6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63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963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963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963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963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963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963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F5BDD"/>
    <w:rPr>
      <w:rFonts w:ascii="Arial" w:eastAsiaTheme="majorEastAsia" w:hAnsi="Arial" w:cstheme="majorBidi"/>
      <w:color w:val="7F7F7F" w:themeColor="text1" w:themeTint="80"/>
      <w:sz w:val="32"/>
      <w:szCs w:val="32"/>
    </w:rPr>
  </w:style>
  <w:style w:type="paragraph" w:customStyle="1" w:styleId="SPROTNAOPOMBA">
    <w:name w:val="SPROTNA OPOMBA"/>
    <w:basedOn w:val="Navaden"/>
    <w:qFormat/>
    <w:rsid w:val="00D177DA"/>
    <w:pPr>
      <w:suppressLineNumbers/>
      <w:spacing w:after="0" w:line="240" w:lineRule="auto"/>
      <w:ind w:left="339" w:hanging="339"/>
    </w:pPr>
    <w:rPr>
      <w:rFonts w:eastAsia="Arial" w:cs="Arial"/>
      <w:color w:val="7F7F7F" w:themeColor="text1" w:themeTint="80"/>
      <w:sz w:val="18"/>
      <w:szCs w:val="20"/>
      <w:lang w:eastAsia="zh-CN" w:bidi="hi-I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6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6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963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9632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963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9632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963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963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96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96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963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96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96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96321"/>
    <w:rPr>
      <w:rFonts w:ascii="Arial" w:hAnsi="Arial"/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9632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9632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96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96321"/>
    <w:rPr>
      <w:rFonts w:ascii="Arial" w:hAnsi="Arial"/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9632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F1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192D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F1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192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Goropečnik, Luka</dc:creator>
  <cp:keywords/>
  <dc:description/>
  <cp:lastModifiedBy>Marjeta Trstenjak</cp:lastModifiedBy>
  <cp:revision>4</cp:revision>
  <dcterms:created xsi:type="dcterms:W3CDTF">2025-12-28T15:54:00Z</dcterms:created>
  <dcterms:modified xsi:type="dcterms:W3CDTF">2026-01-05T07:19:00Z</dcterms:modified>
</cp:coreProperties>
</file>