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606B1F" w:rsidRDefault="00606B1F" w:rsidP="00606B1F">
      <w:pPr>
        <w:rPr>
          <w:rFonts w:asciiTheme="majorHAnsi" w:hAnsiTheme="majorHAnsi" w:cs="Arial"/>
          <w:i/>
          <w:sz w:val="22"/>
          <w:szCs w:val="22"/>
        </w:rPr>
      </w:pPr>
    </w:p>
    <w:p w:rsidR="001C50F2" w:rsidRPr="00606B1F" w:rsidRDefault="001C50F2" w:rsidP="00606B1F">
      <w:pPr>
        <w:rPr>
          <w:rFonts w:asciiTheme="majorHAnsi" w:hAnsiTheme="majorHAnsi" w:cs="Arial"/>
          <w:i/>
          <w:sz w:val="22"/>
          <w:szCs w:val="22"/>
        </w:rPr>
      </w:pPr>
      <w:r w:rsidRPr="00606B1F">
        <w:rPr>
          <w:rFonts w:asciiTheme="majorHAnsi" w:hAnsiTheme="majorHAnsi" w:cs="Arial"/>
          <w:i/>
          <w:sz w:val="22"/>
          <w:szCs w:val="22"/>
        </w:rPr>
        <w:t>S podpisom dajem privolitev, da Občina Trzin za namen priprave odloka hrani navedene osebne podatke.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Podpis*:_______________________________________________________________________</w:t>
      </w:r>
    </w:p>
    <w:p w:rsidR="001C50F2" w:rsidRPr="00606B1F" w:rsidRDefault="001C50F2" w:rsidP="00606B1F">
      <w:pPr>
        <w:spacing w:after="120" w:line="276" w:lineRule="auto"/>
        <w:rPr>
          <w:rFonts w:asciiTheme="majorHAnsi" w:hAnsiTheme="majorHAnsi" w:cs="Arial"/>
          <w:b/>
          <w:i/>
          <w:sz w:val="22"/>
          <w:szCs w:val="22"/>
        </w:rPr>
      </w:pPr>
      <w:r w:rsidRPr="00606B1F">
        <w:rPr>
          <w:rFonts w:asciiTheme="majorHAnsi" w:hAnsiTheme="majorHAnsi" w:cs="Arial"/>
          <w:b/>
          <w:i/>
          <w:sz w:val="22"/>
          <w:szCs w:val="22"/>
        </w:rPr>
        <w:t>*neobvezno</w:t>
      </w:r>
    </w:p>
    <w:p w:rsidR="001C50F2" w:rsidRPr="00606B1F" w:rsidRDefault="001C50F2" w:rsidP="00606B1F">
      <w:pPr>
        <w:spacing w:after="120" w:line="192" w:lineRule="auto"/>
        <w:ind w:right="-108"/>
        <w:jc w:val="both"/>
        <w:rPr>
          <w:rFonts w:asciiTheme="majorHAnsi" w:hAnsiTheme="majorHAnsi" w:cs="Arial"/>
          <w:sz w:val="22"/>
          <w:szCs w:val="22"/>
        </w:rPr>
      </w:pPr>
      <w:bookmarkStart w:id="0" w:name="_GoBack"/>
      <w:bookmarkEnd w:id="0"/>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606B1F">
        <w:rPr>
          <w:rFonts w:asciiTheme="majorHAnsi" w:hAnsiTheme="majorHAnsi" w:cs="Arial"/>
          <w:sz w:val="22"/>
          <w:szCs w:val="22"/>
        </w:rPr>
        <w:t>Merva</w:t>
      </w:r>
      <w:proofErr w:type="spellEnd"/>
      <w:r w:rsidRPr="00606B1F">
        <w:rPr>
          <w:rFonts w:asciiTheme="majorHAnsi" w:hAnsiTheme="majorHAnsi" w:cs="Arial"/>
          <w:sz w:val="22"/>
          <w:szCs w:val="22"/>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1C50F2" w:rsidRPr="00606B1F" w:rsidRDefault="001C50F2" w:rsidP="001C50F2">
      <w:pPr>
        <w:rPr>
          <w:rFonts w:asciiTheme="majorHAnsi" w:hAnsiTheme="majorHAnsi" w:cs="Arial"/>
          <w:b/>
          <w:sz w:val="22"/>
          <w:szCs w:val="22"/>
        </w:rPr>
      </w:pPr>
      <w:r w:rsidRPr="00606B1F">
        <w:rPr>
          <w:rFonts w:asciiTheme="majorHAnsi" w:hAnsiTheme="majorHAnsi" w:cs="Arial"/>
          <w:b/>
          <w:sz w:val="22"/>
          <w:szCs w:val="22"/>
        </w:rPr>
        <w:t>Parcelna številka na katero se pripomba nanaša: __________k. o. Trzin</w:t>
      </w:r>
    </w:p>
    <w:p w:rsidR="001C50F2" w:rsidRPr="00606B1F" w:rsidRDefault="001C50F2" w:rsidP="001C50F2">
      <w:pPr>
        <w:rPr>
          <w:rFonts w:asciiTheme="majorHAnsi" w:hAnsiTheme="majorHAnsi" w:cs="Arial"/>
          <w:sz w:val="22"/>
          <w:szCs w:val="22"/>
        </w:rPr>
      </w:pPr>
      <w:r w:rsidRPr="00606B1F">
        <w:rPr>
          <w:rFonts w:asciiTheme="majorHAnsi" w:hAnsiTheme="majorHAnsi" w:cs="Arial"/>
          <w:sz w:val="22"/>
          <w:szCs w:val="22"/>
        </w:rPr>
        <w:t>Pripomba / predlog:</w:t>
      </w:r>
    </w:p>
    <w:tbl>
      <w:tblPr>
        <w:tblW w:w="9781" w:type="dxa"/>
        <w:tblLook w:val="00A0" w:firstRow="1" w:lastRow="0" w:firstColumn="1" w:lastColumn="0" w:noHBand="0" w:noVBand="0"/>
      </w:tblPr>
      <w:tblGrid>
        <w:gridCol w:w="9781"/>
      </w:tblGrid>
      <w:tr w:rsidR="001C50F2" w:rsidRPr="00606B1F" w:rsidTr="00606B1F">
        <w:trPr>
          <w:cantSplit/>
          <w:trHeight w:val="6521"/>
        </w:trPr>
        <w:tc>
          <w:tcPr>
            <w:tcW w:w="9781" w:type="dxa"/>
            <w:shd w:val="clear" w:color="auto" w:fill="auto"/>
          </w:tcPr>
          <w:p w:rsidR="00E1350C" w:rsidRPr="00606B1F" w:rsidRDefault="00E1350C" w:rsidP="00E1350C">
            <w:pPr>
              <w:rPr>
                <w:rFonts w:asciiTheme="majorHAnsi" w:hAnsiTheme="majorHAnsi" w:cs="Arial"/>
                <w:sz w:val="22"/>
                <w:szCs w:val="22"/>
              </w:rPr>
            </w:pPr>
          </w:p>
        </w:tc>
      </w:tr>
    </w:tbl>
    <w:p w:rsidR="001532E4" w:rsidRPr="00606B1F" w:rsidRDefault="001532E4">
      <w:pPr>
        <w:rPr>
          <w:rFonts w:asciiTheme="majorHAnsi" w:hAnsiTheme="majorHAnsi"/>
          <w:sz w:val="22"/>
          <w:szCs w:val="22"/>
        </w:rPr>
      </w:pPr>
    </w:p>
    <w:sectPr w:rsidR="001532E4" w:rsidRPr="00606B1F" w:rsidSect="00606B1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1F" w:rsidRPr="00606B1F" w:rsidRDefault="00606B1F">
    <w:pPr>
      <w:pStyle w:val="Glava"/>
      <w:rPr>
        <w:rFonts w:asciiTheme="majorHAnsi" w:hAnsiTheme="majorHAnsi"/>
        <w:b/>
        <w:sz w:val="22"/>
        <w:szCs w:val="22"/>
      </w:rPr>
    </w:pPr>
    <w:r w:rsidRPr="00606B1F">
      <w:rPr>
        <w:rFonts w:asciiTheme="majorHAnsi" w:hAnsiTheme="majorHAnsi"/>
        <w:b/>
        <w:sz w:val="22"/>
        <w:szCs w:val="22"/>
      </w:rPr>
      <w:t>Odlok o zavarovanju naravne vrednote lokalnega pomena Blatnice - nahajališče močvirske logarice (OSNUTEK)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606B1F"/>
    <w:rsid w:val="00D077F6"/>
    <w:rsid w:val="00DD28B6"/>
    <w:rsid w:val="00E13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3312"/>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5</cp:revision>
  <dcterms:created xsi:type="dcterms:W3CDTF">2019-08-29T08:49:00Z</dcterms:created>
  <dcterms:modified xsi:type="dcterms:W3CDTF">2021-07-07T10:47:00Z</dcterms:modified>
</cp:coreProperties>
</file>