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D66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>OBČINA TRZIN</w:t>
      </w:r>
      <w:r w:rsidRPr="00922757">
        <w:rPr>
          <w:rFonts w:ascii="Garamond" w:hAnsi="Garamond"/>
          <w:szCs w:val="24"/>
        </w:rPr>
        <w:t>, Mengeška cesta 22, 1236 Trzin, ki jo zastopa žup</w:t>
      </w:r>
      <w:r>
        <w:rPr>
          <w:rFonts w:ascii="Garamond" w:hAnsi="Garamond"/>
          <w:szCs w:val="24"/>
        </w:rPr>
        <w:t>an Peter LOŽAR (v nadaljevanju O</w:t>
      </w:r>
      <w:r w:rsidRPr="00922757">
        <w:rPr>
          <w:rFonts w:ascii="Garamond" w:hAnsi="Garamond"/>
          <w:szCs w:val="24"/>
        </w:rPr>
        <w:t>bčina)</w:t>
      </w:r>
    </w:p>
    <w:p w14:paraId="3FFC98F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886251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in </w:t>
      </w:r>
    </w:p>
    <w:p w14:paraId="2D4A7F09" w14:textId="77777777" w:rsidR="00833395" w:rsidRPr="00922757" w:rsidRDefault="00833395" w:rsidP="00833395">
      <w:pPr>
        <w:jc w:val="both"/>
        <w:rPr>
          <w:rFonts w:ascii="Garamond" w:hAnsi="Garamond"/>
          <w:b/>
          <w:szCs w:val="24"/>
        </w:rPr>
      </w:pPr>
    </w:p>
    <w:p w14:paraId="1DF84A4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b/>
          <w:szCs w:val="24"/>
        </w:rPr>
        <w:t xml:space="preserve">Naziv organizacije, </w:t>
      </w:r>
      <w:r w:rsidRPr="00922757">
        <w:rPr>
          <w:rFonts w:ascii="Garamond" w:hAnsi="Garamond"/>
          <w:szCs w:val="24"/>
        </w:rPr>
        <w:t>naslov,</w:t>
      </w:r>
      <w:r w:rsidRPr="00922757">
        <w:rPr>
          <w:rFonts w:ascii="Garamond" w:hAnsi="Garamond"/>
          <w:b/>
          <w:szCs w:val="24"/>
        </w:rPr>
        <w:t xml:space="preserve"> </w:t>
      </w:r>
      <w:r w:rsidRPr="00922757">
        <w:rPr>
          <w:rFonts w:ascii="Garamond" w:hAnsi="Garamond"/>
          <w:szCs w:val="24"/>
        </w:rPr>
        <w:t xml:space="preserve">ki ga zastopa______________________ </w:t>
      </w:r>
      <w:r w:rsidRPr="00922757">
        <w:rPr>
          <w:rFonts w:ascii="Garamond" w:hAnsi="Garamond"/>
          <w:i/>
          <w:szCs w:val="24"/>
        </w:rPr>
        <w:t>(</w:t>
      </w:r>
      <w:r w:rsidRPr="00922757">
        <w:rPr>
          <w:rFonts w:ascii="Garamond" w:hAnsi="Garamond"/>
          <w:szCs w:val="24"/>
        </w:rPr>
        <w:t xml:space="preserve">v nadaljevanju </w:t>
      </w:r>
      <w:r>
        <w:rPr>
          <w:rFonts w:ascii="Garamond" w:hAnsi="Garamond"/>
          <w:szCs w:val="24"/>
        </w:rPr>
        <w:t>prejemnik</w:t>
      </w:r>
      <w:r w:rsidRPr="00922757">
        <w:rPr>
          <w:rFonts w:ascii="Garamond" w:hAnsi="Garamond"/>
          <w:szCs w:val="24"/>
        </w:rPr>
        <w:t>)</w:t>
      </w:r>
    </w:p>
    <w:p w14:paraId="59461647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70D17A21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sklepata naslednjo</w:t>
      </w:r>
    </w:p>
    <w:p w14:paraId="2F474A1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CF2F367" w14:textId="7A61C6CE" w:rsidR="00833395" w:rsidRPr="002E59F6" w:rsidRDefault="002E59F6" w:rsidP="0083339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b/>
          <w:sz w:val="24"/>
          <w:szCs w:val="24"/>
        </w:rPr>
      </w:pPr>
      <w:r w:rsidRPr="002E59F6">
        <w:rPr>
          <w:b/>
          <w:sz w:val="24"/>
          <w:szCs w:val="24"/>
        </w:rPr>
        <w:t xml:space="preserve">POGODBO O SOFINANCIRANJU </w:t>
      </w:r>
      <w:r w:rsidRPr="002E59F6">
        <w:rPr>
          <w:rFonts w:eastAsia="Calibri"/>
          <w:b/>
          <w:szCs w:val="24"/>
        </w:rPr>
        <w:t xml:space="preserve">UPORABNINE </w:t>
      </w:r>
      <w:r w:rsidRPr="002E59F6">
        <w:rPr>
          <w:b/>
          <w:szCs w:val="24"/>
        </w:rPr>
        <w:t>ŠPORTNIH POVRŠIN V ŠPORTNI DVORANI TRZIN ZA LETO 2025</w:t>
      </w:r>
    </w:p>
    <w:p w14:paraId="6F70B173" w14:textId="77777777" w:rsidR="00833395" w:rsidRPr="0027079D" w:rsidRDefault="00833395" w:rsidP="0083339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51546C5B" w14:textId="77777777" w:rsidR="00833395" w:rsidRPr="00922757" w:rsidRDefault="00833395" w:rsidP="00833395">
      <w:pPr>
        <w:pStyle w:val="Telobesedila"/>
        <w:jc w:val="center"/>
        <w:rPr>
          <w:rFonts w:ascii="Garamond" w:hAnsi="Garamond"/>
          <w:b/>
          <w:sz w:val="24"/>
          <w:szCs w:val="24"/>
        </w:rPr>
      </w:pPr>
    </w:p>
    <w:p w14:paraId="2ECDC856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78B469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51FBCF0" w14:textId="7B729CBE" w:rsidR="00833395" w:rsidRDefault="00833395" w:rsidP="00833395">
      <w:pPr>
        <w:pStyle w:val="Telobesedila"/>
        <w:rPr>
          <w:rFonts w:ascii="Garamond" w:hAnsi="Garamond"/>
          <w:sz w:val="24"/>
          <w:szCs w:val="24"/>
        </w:rPr>
      </w:pPr>
      <w:r w:rsidRPr="0027079D">
        <w:rPr>
          <w:rFonts w:ascii="Garamond" w:hAnsi="Garamond"/>
          <w:sz w:val="24"/>
          <w:szCs w:val="24"/>
        </w:rPr>
        <w:t>Na podlagi sklepa o dodelitvi sredstev za sofinanciranje</w:t>
      </w:r>
      <w:r>
        <w:rPr>
          <w:rFonts w:ascii="Garamond" w:hAnsi="Garamond"/>
          <w:sz w:val="24"/>
          <w:szCs w:val="24"/>
        </w:rPr>
        <w:t xml:space="preserve"> </w:t>
      </w:r>
      <w:r w:rsidR="002E59F6" w:rsidRPr="001B3397">
        <w:rPr>
          <w:rFonts w:asciiTheme="minorHAnsi" w:eastAsia="Calibri" w:hAnsiTheme="minorHAnsi" w:cstheme="minorHAnsi"/>
          <w:szCs w:val="24"/>
        </w:rPr>
        <w:t xml:space="preserve">uporabnine </w:t>
      </w:r>
      <w:r w:rsidR="002E59F6" w:rsidRPr="001B3397">
        <w:rPr>
          <w:rFonts w:asciiTheme="minorHAnsi" w:hAnsiTheme="minorHAnsi" w:cstheme="minorHAnsi"/>
          <w:szCs w:val="24"/>
        </w:rPr>
        <w:t>športnih površin v Športni dvorani Trzin</w:t>
      </w:r>
      <w:r w:rsidR="002E59F6" w:rsidRPr="001B3397">
        <w:rPr>
          <w:rFonts w:asciiTheme="minorHAnsi" w:eastAsia="Calibri" w:hAnsiTheme="minorHAnsi" w:cstheme="minorHAnsi"/>
          <w:szCs w:val="24"/>
        </w:rPr>
        <w:t xml:space="preserve"> </w:t>
      </w:r>
      <w:r w:rsidR="005556EC">
        <w:rPr>
          <w:rFonts w:ascii="Garamond" w:hAnsi="Garamond"/>
          <w:sz w:val="24"/>
          <w:szCs w:val="24"/>
        </w:rPr>
        <w:t xml:space="preserve">za leto </w:t>
      </w:r>
      <w:r w:rsidR="00AA03D1">
        <w:rPr>
          <w:rFonts w:ascii="Garamond" w:hAnsi="Garamond"/>
          <w:sz w:val="24"/>
          <w:szCs w:val="24"/>
        </w:rPr>
        <w:t>2025</w:t>
      </w:r>
      <w:r w:rsidRPr="00922757">
        <w:rPr>
          <w:rFonts w:ascii="Garamond" w:hAnsi="Garamond"/>
          <w:sz w:val="24"/>
          <w:szCs w:val="24"/>
        </w:rPr>
        <w:t xml:space="preserve"> z dne ______________ so bila izvajalcu dodeljena sredstva v skupni višini ____________ EUR.</w:t>
      </w:r>
    </w:p>
    <w:p w14:paraId="4DA011DD" w14:textId="77777777" w:rsidR="00833395" w:rsidRDefault="00833395" w:rsidP="00833395">
      <w:pPr>
        <w:jc w:val="both"/>
        <w:rPr>
          <w:rFonts w:ascii="Garamond" w:hAnsi="Garamond"/>
          <w:sz w:val="22"/>
          <w:szCs w:val="22"/>
        </w:rPr>
      </w:pPr>
    </w:p>
    <w:p w14:paraId="10DA1A7D" w14:textId="68C614A8" w:rsidR="00833395" w:rsidRPr="00A52A40" w:rsidRDefault="00833395" w:rsidP="00833395">
      <w:pPr>
        <w:jc w:val="both"/>
        <w:rPr>
          <w:rFonts w:ascii="Garamond" w:hAnsi="Garamond"/>
          <w:szCs w:val="24"/>
        </w:rPr>
      </w:pPr>
      <w:r w:rsidRPr="00A52A40">
        <w:rPr>
          <w:rFonts w:ascii="Garamond" w:hAnsi="Garamond"/>
          <w:szCs w:val="24"/>
        </w:rPr>
        <w:t xml:space="preserve">Sredstva iz PP </w:t>
      </w:r>
      <w:r w:rsidR="002E59F6">
        <w:rPr>
          <w:rFonts w:ascii="Garamond" w:hAnsi="Garamond"/>
          <w:szCs w:val="24"/>
        </w:rPr>
        <w:t>0167</w:t>
      </w:r>
      <w:r w:rsidRPr="00A52A40">
        <w:rPr>
          <w:rFonts w:ascii="Garamond" w:hAnsi="Garamond"/>
          <w:szCs w:val="24"/>
        </w:rPr>
        <w:t xml:space="preserve"> za </w:t>
      </w:r>
      <w:r>
        <w:rPr>
          <w:rFonts w:ascii="Garamond" w:hAnsi="Garamond"/>
          <w:szCs w:val="24"/>
        </w:rPr>
        <w:t>sofinanciranje najemnine</w:t>
      </w:r>
      <w:r w:rsidRPr="00A52A40">
        <w:rPr>
          <w:rFonts w:ascii="Garamond" w:hAnsi="Garamond"/>
          <w:szCs w:val="24"/>
        </w:rPr>
        <w:t xml:space="preserve"> se društvu nakažejo 15. </w:t>
      </w:r>
      <w:r>
        <w:rPr>
          <w:rFonts w:ascii="Garamond" w:hAnsi="Garamond"/>
          <w:szCs w:val="24"/>
        </w:rPr>
        <w:t>dan po prejetem</w:t>
      </w:r>
      <w:r w:rsidRPr="00450B7B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zahtevku</w:t>
      </w:r>
      <w:r w:rsidRPr="003714AC">
        <w:rPr>
          <w:rFonts w:ascii="Garamond" w:hAnsi="Garamond"/>
          <w:szCs w:val="24"/>
        </w:rPr>
        <w:t>, ki mu je priložen račun za najem prostorov Občine Trzin</w:t>
      </w:r>
      <w:r>
        <w:rPr>
          <w:rFonts w:ascii="Garamond" w:hAnsi="Garamond"/>
          <w:szCs w:val="24"/>
        </w:rPr>
        <w:t>, v katerih društvo izvaja napovedane programe</w:t>
      </w:r>
      <w:r w:rsidRPr="00A52A40">
        <w:rPr>
          <w:rFonts w:ascii="Garamond" w:hAnsi="Garamond"/>
          <w:szCs w:val="24"/>
        </w:rPr>
        <w:t xml:space="preserve">. </w:t>
      </w:r>
    </w:p>
    <w:p w14:paraId="1A36E0AA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46559686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5C7C786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E25076D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Sredstva se nakažejo na TRR izvajalca ________________________, odprtega pri _________.</w:t>
      </w:r>
      <w:r>
        <w:rPr>
          <w:rFonts w:ascii="Garamond" w:hAnsi="Garamond"/>
          <w:szCs w:val="24"/>
        </w:rPr>
        <w:t xml:space="preserve"> </w:t>
      </w:r>
    </w:p>
    <w:p w14:paraId="5D9AB6E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1368127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A982DF4" w14:textId="77777777" w:rsidR="00833395" w:rsidRPr="00922757" w:rsidRDefault="00833395" w:rsidP="00833395">
      <w:pPr>
        <w:jc w:val="both"/>
        <w:rPr>
          <w:rFonts w:ascii="Garamond" w:hAnsi="Garamond"/>
          <w:strike/>
          <w:szCs w:val="24"/>
        </w:rPr>
      </w:pPr>
    </w:p>
    <w:p w14:paraId="5B27A642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Izvajalec mora sredstva, opredeljena v 1. členu te pogodbe, uporabiti izključno v namene, za katera so mu bila odobrena.</w:t>
      </w:r>
    </w:p>
    <w:p w14:paraId="0ACAF5ED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27494936" w14:textId="77777777" w:rsidR="00833395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  <w:r w:rsidRPr="00922757">
        <w:rPr>
          <w:rFonts w:ascii="Garamond" w:hAnsi="Garamond" w:cs="Arial"/>
          <w:szCs w:val="24"/>
          <w:lang w:eastAsia="ar-SA"/>
        </w:rPr>
        <w:t>Za namensko uporabo sredstev je odgovoren izvajalec programa/ov oz. projekta/tov.</w:t>
      </w:r>
      <w:r>
        <w:rPr>
          <w:rFonts w:ascii="Garamond" w:hAnsi="Garamond" w:cs="Arial"/>
          <w:szCs w:val="24"/>
          <w:lang w:eastAsia="ar-SA"/>
        </w:rPr>
        <w:t xml:space="preserve"> </w:t>
      </w:r>
      <w:r w:rsidRPr="00922757">
        <w:rPr>
          <w:rFonts w:ascii="Garamond" w:hAnsi="Garamond" w:cs="Arial"/>
          <w:szCs w:val="24"/>
          <w:lang w:eastAsia="ar-SA"/>
        </w:rPr>
        <w:t>Pogod</w:t>
      </w:r>
      <w:r>
        <w:rPr>
          <w:rFonts w:ascii="Garamond" w:hAnsi="Garamond" w:cs="Arial"/>
          <w:szCs w:val="24"/>
          <w:lang w:eastAsia="ar-SA"/>
        </w:rPr>
        <w:t>beni stranki soglašata, da ima O</w:t>
      </w:r>
      <w:r w:rsidRPr="00922757">
        <w:rPr>
          <w:rFonts w:ascii="Garamond" w:hAnsi="Garamond" w:cs="Arial"/>
          <w:szCs w:val="24"/>
          <w:lang w:eastAsia="ar-SA"/>
        </w:rPr>
        <w:t>bčina pravico izvajati nadzor nad namensko porabo sredstev.</w:t>
      </w:r>
    </w:p>
    <w:p w14:paraId="418A545D" w14:textId="77777777" w:rsidR="00833395" w:rsidRPr="00922757" w:rsidRDefault="00833395" w:rsidP="00833395">
      <w:pPr>
        <w:suppressAutoHyphens/>
        <w:jc w:val="both"/>
        <w:rPr>
          <w:rFonts w:ascii="Garamond" w:hAnsi="Garamond" w:cs="Arial"/>
          <w:szCs w:val="24"/>
          <w:lang w:eastAsia="ar-SA"/>
        </w:rPr>
      </w:pPr>
    </w:p>
    <w:p w14:paraId="72D35304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3024BB7D" w14:textId="77777777" w:rsidR="00833395" w:rsidRDefault="00833395" w:rsidP="00833395">
      <w:pPr>
        <w:rPr>
          <w:rFonts w:ascii="Garamond" w:hAnsi="Garamond"/>
          <w:szCs w:val="24"/>
        </w:rPr>
      </w:pPr>
    </w:p>
    <w:p w14:paraId="0C3967C8" w14:textId="77777777" w:rsidR="00833395" w:rsidRPr="00922757" w:rsidRDefault="00833395" w:rsidP="00833395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Izvajalec se zaveže, da bo o svojem programu poročal v občinsko glasilo Odsev, kamor bo tudi objavljal vabila na dogodke in pisal reportaže o izvedenih dogodkih, ki jih Občina Trzin sofinancira.</w:t>
      </w:r>
    </w:p>
    <w:p w14:paraId="114F0E12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20DB74AD" w14:textId="77777777" w:rsidR="00833395" w:rsidRPr="00BA6BA2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1E17C3CD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10BF56BC" w14:textId="62D45486" w:rsidR="00833395" w:rsidRDefault="00833395" w:rsidP="00833395">
      <w:pPr>
        <w:jc w:val="both"/>
        <w:rPr>
          <w:rFonts w:ascii="Garamond" w:hAnsi="Garamond"/>
          <w:szCs w:val="24"/>
        </w:rPr>
      </w:pPr>
      <w:r w:rsidRPr="00B44C73">
        <w:rPr>
          <w:rFonts w:ascii="Garamond" w:hAnsi="Garamond"/>
          <w:szCs w:val="24"/>
        </w:rPr>
        <w:t>Upravičenec je dolžan preje</w:t>
      </w:r>
      <w:r w:rsidR="005556EC">
        <w:rPr>
          <w:rFonts w:ascii="Garamond" w:hAnsi="Garamond"/>
          <w:szCs w:val="24"/>
        </w:rPr>
        <w:t xml:space="preserve">ta sredstva porabiti v letu </w:t>
      </w:r>
      <w:r w:rsidR="00AA03D1">
        <w:rPr>
          <w:rFonts w:ascii="Garamond" w:hAnsi="Garamond"/>
          <w:szCs w:val="24"/>
        </w:rPr>
        <w:t>2025</w:t>
      </w:r>
      <w:r w:rsidRPr="00B44C73">
        <w:rPr>
          <w:rFonts w:ascii="Garamond" w:hAnsi="Garamond"/>
          <w:szCs w:val="24"/>
        </w:rPr>
        <w:t xml:space="preserve"> zakonito, namensko,</w:t>
      </w:r>
      <w:r>
        <w:rPr>
          <w:rFonts w:ascii="Garamond" w:hAnsi="Garamond"/>
          <w:szCs w:val="24"/>
        </w:rPr>
        <w:t xml:space="preserve"> v skladu z razpisnimi pogoji,</w:t>
      </w:r>
      <w:r w:rsidRPr="00B44C73">
        <w:rPr>
          <w:rFonts w:ascii="Garamond" w:hAnsi="Garamond"/>
          <w:szCs w:val="24"/>
        </w:rPr>
        <w:t xml:space="preserve"> učinkovito in gospodarn</w:t>
      </w:r>
      <w:r>
        <w:rPr>
          <w:rFonts w:ascii="Garamond" w:hAnsi="Garamond"/>
          <w:szCs w:val="24"/>
        </w:rPr>
        <w:t>o ter najkasneje do 31. 3. 202</w:t>
      </w:r>
      <w:r w:rsidR="00AA03D1">
        <w:rPr>
          <w:rFonts w:ascii="Garamond" w:hAnsi="Garamond"/>
          <w:szCs w:val="24"/>
        </w:rPr>
        <w:t>6</w:t>
      </w:r>
      <w:r w:rsidRPr="00B44C73">
        <w:rPr>
          <w:rFonts w:ascii="Garamond" w:hAnsi="Garamond"/>
          <w:szCs w:val="24"/>
        </w:rPr>
        <w:t xml:space="preserve"> posredovati </w:t>
      </w:r>
      <w:r>
        <w:rPr>
          <w:rFonts w:ascii="Garamond" w:hAnsi="Garamond"/>
          <w:szCs w:val="24"/>
        </w:rPr>
        <w:t>Občini</w:t>
      </w:r>
      <w:r w:rsidRPr="00B44C73">
        <w:rPr>
          <w:rFonts w:ascii="Garamond" w:hAnsi="Garamond"/>
          <w:szCs w:val="24"/>
        </w:rPr>
        <w:t xml:space="preserve"> vsebinsko in finančno poročilo o realizaciji predmeta sofinanciranja, ki se mora ujemati s podatki, navedenimi v vlogi, s katero je upravičenec kandidiral na javnem občinskem razpisu.</w:t>
      </w:r>
      <w:r w:rsidRPr="00283FC9">
        <w:t xml:space="preserve"> </w:t>
      </w:r>
      <w:r w:rsidRPr="00283FC9">
        <w:rPr>
          <w:rFonts w:ascii="Garamond" w:hAnsi="Garamond"/>
          <w:szCs w:val="24"/>
        </w:rPr>
        <w:t>Šteje se, da je izvajalec to zavezo izpolnili v kolikor je tekom leta že oddal delna vsebinska in finančna poročila o namenski porabi sredstev.</w:t>
      </w:r>
      <w:r w:rsidRPr="00403430">
        <w:rPr>
          <w:sz w:val="22"/>
          <w:szCs w:val="22"/>
        </w:rPr>
        <w:t xml:space="preserve"> </w:t>
      </w:r>
      <w:r w:rsidRPr="00B44C73">
        <w:rPr>
          <w:rFonts w:ascii="Garamond" w:hAnsi="Garamond"/>
          <w:szCs w:val="24"/>
        </w:rPr>
        <w:t xml:space="preserve">Poročilo mora obvezno vsebovati poročilo o izvedenem </w:t>
      </w:r>
      <w:r>
        <w:rPr>
          <w:rFonts w:ascii="Garamond" w:hAnsi="Garamond"/>
          <w:szCs w:val="24"/>
        </w:rPr>
        <w:t>programu</w:t>
      </w:r>
      <w:r w:rsidRPr="00B44C73">
        <w:rPr>
          <w:rFonts w:ascii="Garamond" w:hAnsi="Garamond"/>
          <w:szCs w:val="24"/>
        </w:rPr>
        <w:t xml:space="preserve"> (vsebinsko in finančno) in fo</w:t>
      </w:r>
      <w:r>
        <w:rPr>
          <w:rFonts w:ascii="Garamond" w:hAnsi="Garamond"/>
          <w:szCs w:val="24"/>
        </w:rPr>
        <w:t>tokopije računov, pogodb, ipd.</w:t>
      </w:r>
      <w:r w:rsidRPr="00B44C73">
        <w:rPr>
          <w:rFonts w:ascii="Garamond" w:hAnsi="Garamond"/>
          <w:szCs w:val="24"/>
        </w:rPr>
        <w:t xml:space="preserve"> Iz poročila mora biti posebej razvidna poraba dodeljenih finančnih sredstev s strani Občine </w:t>
      </w:r>
      <w:r>
        <w:rPr>
          <w:rFonts w:ascii="Garamond" w:hAnsi="Garamond"/>
          <w:szCs w:val="24"/>
        </w:rPr>
        <w:t>Trzin</w:t>
      </w:r>
      <w:r w:rsidRPr="00B44C73">
        <w:rPr>
          <w:rFonts w:ascii="Garamond" w:hAnsi="Garamond"/>
          <w:szCs w:val="24"/>
        </w:rPr>
        <w:t xml:space="preserve"> z ustreznimi dokazili</w:t>
      </w:r>
      <w:r>
        <w:rPr>
          <w:rFonts w:ascii="Garamond" w:hAnsi="Garamond"/>
          <w:szCs w:val="24"/>
        </w:rPr>
        <w:t>.</w:t>
      </w:r>
    </w:p>
    <w:p w14:paraId="176F13CF" w14:textId="77777777" w:rsidR="00833395" w:rsidRDefault="00833395" w:rsidP="00833395">
      <w:pPr>
        <w:jc w:val="both"/>
        <w:rPr>
          <w:sz w:val="22"/>
          <w:szCs w:val="22"/>
        </w:rPr>
      </w:pPr>
    </w:p>
    <w:p w14:paraId="1B57B7CE" w14:textId="77777777" w:rsidR="00833395" w:rsidRPr="00BA6BA2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BA6BA2">
        <w:rPr>
          <w:rFonts w:ascii="Garamond" w:hAnsi="Garamond"/>
          <w:szCs w:val="24"/>
        </w:rPr>
        <w:t>člen</w:t>
      </w:r>
    </w:p>
    <w:p w14:paraId="0F3317E1" w14:textId="77777777" w:rsidR="00833395" w:rsidRDefault="00833395" w:rsidP="00833395">
      <w:pPr>
        <w:ind w:left="720"/>
        <w:rPr>
          <w:sz w:val="22"/>
          <w:szCs w:val="22"/>
        </w:rPr>
      </w:pPr>
    </w:p>
    <w:p w14:paraId="3627D580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Samo dejansko nastali in plačani stroški (izdatki) v času trajanja programa</w:t>
      </w:r>
      <w:r>
        <w:rPr>
          <w:rFonts w:ascii="Garamond" w:hAnsi="Garamond"/>
          <w:szCs w:val="24"/>
        </w:rPr>
        <w:t>,</w:t>
      </w:r>
      <w:r w:rsidRPr="00403430">
        <w:rPr>
          <w:rFonts w:ascii="Garamond" w:hAnsi="Garamond"/>
          <w:szCs w:val="24"/>
        </w:rPr>
        <w:t xml:space="preserve"> se štejejo za upravičene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 xml:space="preserve">financiranje. Neupravičeni stroški programa vedno predstavljajo breme, ki ga nosi izvajalec. Stroški, ki so upravičeni za </w:t>
      </w:r>
      <w:r>
        <w:rPr>
          <w:rFonts w:ascii="Garamond" w:hAnsi="Garamond"/>
          <w:szCs w:val="24"/>
        </w:rPr>
        <w:t>so</w:t>
      </w:r>
      <w:r w:rsidRPr="00403430">
        <w:rPr>
          <w:rFonts w:ascii="Garamond" w:hAnsi="Garamond"/>
          <w:szCs w:val="24"/>
        </w:rPr>
        <w:t>financiranje po tej pogodb</w:t>
      </w:r>
      <w:r>
        <w:rPr>
          <w:rFonts w:ascii="Garamond" w:hAnsi="Garamond"/>
          <w:szCs w:val="24"/>
        </w:rPr>
        <w:t xml:space="preserve">i, so sestavljeni izključno iz </w:t>
      </w:r>
      <w:r w:rsidRPr="00403430">
        <w:rPr>
          <w:rFonts w:ascii="Garamond" w:hAnsi="Garamond"/>
          <w:szCs w:val="24"/>
        </w:rPr>
        <w:t xml:space="preserve">stroškov, navedenih v odobreni prijavi izvajalca na razpis. </w:t>
      </w:r>
    </w:p>
    <w:p w14:paraId="31366345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0E8B2AC2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Da so stroški tega programa upravičeni, morajo:</w:t>
      </w:r>
    </w:p>
    <w:p w14:paraId="0BF3FC0B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</w:p>
    <w:p w14:paraId="2A18E1E0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nujno potrebni za uspešno izvajanje programa;</w:t>
      </w:r>
    </w:p>
    <w:p w14:paraId="179E2AD7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določeni v prijavi izvajalca;</w:t>
      </w:r>
    </w:p>
    <w:p w14:paraId="29DE3321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v skladu z načeli dobrega finančnega poslovanja, zlasti cenovne primernosti in stroškovne učinkovitosti;</w:t>
      </w:r>
    </w:p>
    <w:p w14:paraId="4C5C353B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dejansko nastati;</w:t>
      </w:r>
    </w:p>
    <w:p w14:paraId="0872F3C6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prepoznavni in preverljivi,</w:t>
      </w:r>
    </w:p>
    <w:p w14:paraId="3CFEB684" w14:textId="77777777" w:rsidR="00833395" w:rsidRPr="00403430" w:rsidRDefault="00833395" w:rsidP="00833395">
      <w:pPr>
        <w:numPr>
          <w:ilvl w:val="1"/>
          <w:numId w:val="2"/>
        </w:num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biti podprti z izvirnimi dokazili.</w:t>
      </w:r>
    </w:p>
    <w:p w14:paraId="12ACB9A7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</w:p>
    <w:p w14:paraId="075AEB07" w14:textId="77777777" w:rsidR="00833395" w:rsidRPr="00403430" w:rsidRDefault="00833395" w:rsidP="00833395">
      <w:pPr>
        <w:jc w:val="both"/>
        <w:rPr>
          <w:rFonts w:ascii="Garamond" w:hAnsi="Garamond"/>
          <w:szCs w:val="24"/>
        </w:rPr>
      </w:pPr>
      <w:r w:rsidRPr="00403430">
        <w:rPr>
          <w:rFonts w:ascii="Garamond" w:hAnsi="Garamond"/>
          <w:szCs w:val="24"/>
        </w:rPr>
        <w:t>Skrbnik pogodbe na strani Občine bo ob predložitvi zaključnega poročila preveril skladnost višine iz</w:t>
      </w:r>
      <w:r>
        <w:rPr>
          <w:rFonts w:ascii="Garamond" w:hAnsi="Garamond"/>
          <w:szCs w:val="24"/>
        </w:rPr>
        <w:t>plačanih proračunskih sredstev O</w:t>
      </w:r>
      <w:r w:rsidRPr="00403430">
        <w:rPr>
          <w:rFonts w:ascii="Garamond" w:hAnsi="Garamond"/>
          <w:szCs w:val="24"/>
        </w:rPr>
        <w:t>bčine z višino dejanskih stroškov za izvedbo programa. V primeru, da Občina ugotovi, da je bilo izvajalcu izplačanih več sredstev, kot jih je dejansko porabil za izvedbo programa ali da sredstva niso porabljena za namen dogovorjen s to pogodbo, se izvajalec zavezuje, da bo Občini povrnil neupravičena sredstva v ugotovljeni višini skupaj z zakonitimi zamudnimi obrestmi od dneva prejetja sredstev do dneva vračila, in sicer v roku 30 dni od prejema pisnega poziva Občine za povrnitev sredstev.</w:t>
      </w:r>
    </w:p>
    <w:p w14:paraId="45F7173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342E1F0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27E2942C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A5B299C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Nadzor nad namembnostjo in smotrnostjo porabe dodeljenih sredstev vrši občinska uprava,  razpisna komisija za področje</w:t>
      </w:r>
      <w:r>
        <w:rPr>
          <w:rFonts w:ascii="Garamond" w:hAnsi="Garamond"/>
          <w:szCs w:val="24"/>
        </w:rPr>
        <w:t xml:space="preserve"> kulture</w:t>
      </w:r>
      <w:r w:rsidRPr="00922757">
        <w:rPr>
          <w:rFonts w:ascii="Garamond" w:hAnsi="Garamond"/>
          <w:szCs w:val="24"/>
        </w:rPr>
        <w:t xml:space="preserve"> in Nad</w:t>
      </w:r>
      <w:r>
        <w:rPr>
          <w:rFonts w:ascii="Garamond" w:hAnsi="Garamond"/>
          <w:szCs w:val="24"/>
        </w:rPr>
        <w:t>zorni odbor O</w:t>
      </w:r>
      <w:r w:rsidRPr="00922757">
        <w:rPr>
          <w:rFonts w:ascii="Garamond" w:hAnsi="Garamond"/>
          <w:szCs w:val="24"/>
        </w:rPr>
        <w:t>bčine Trzin.</w:t>
      </w:r>
    </w:p>
    <w:p w14:paraId="56582667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EC62A5E" w14:textId="642B9EBE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Pooblaščeni predstavnik O</w:t>
      </w:r>
      <w:r w:rsidRPr="00922757">
        <w:rPr>
          <w:rFonts w:ascii="Garamond" w:hAnsi="Garamond"/>
          <w:szCs w:val="24"/>
        </w:rPr>
        <w:t>bčine</w:t>
      </w:r>
      <w:r>
        <w:rPr>
          <w:rFonts w:ascii="Garamond" w:hAnsi="Garamond"/>
          <w:szCs w:val="24"/>
        </w:rPr>
        <w:t xml:space="preserve"> in skrbnik te pogodbe</w:t>
      </w:r>
      <w:r w:rsidRPr="00922757">
        <w:rPr>
          <w:rFonts w:ascii="Garamond" w:hAnsi="Garamond"/>
          <w:szCs w:val="24"/>
        </w:rPr>
        <w:t xml:space="preserve"> je Matjaž Erčulj, </w:t>
      </w:r>
      <w:r>
        <w:rPr>
          <w:rFonts w:ascii="Garamond" w:hAnsi="Garamond"/>
          <w:szCs w:val="24"/>
        </w:rPr>
        <w:t>višji svetovalec župana za družbene</w:t>
      </w:r>
      <w:r w:rsidRPr="00922757">
        <w:rPr>
          <w:rFonts w:ascii="Garamond" w:hAnsi="Garamond"/>
          <w:szCs w:val="24"/>
        </w:rPr>
        <w:t xml:space="preserve"> dejavnosti.  </w:t>
      </w:r>
    </w:p>
    <w:p w14:paraId="7875D183" w14:textId="7A62D6BA" w:rsidR="002E59F6" w:rsidRDefault="002E59F6" w:rsidP="00833395">
      <w:pPr>
        <w:jc w:val="both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szCs w:val="24"/>
        </w:rPr>
        <w:t>Skbnik</w:t>
      </w:r>
      <w:proofErr w:type="spellEnd"/>
      <w:r>
        <w:rPr>
          <w:rFonts w:ascii="Garamond" w:hAnsi="Garamond"/>
          <w:szCs w:val="24"/>
        </w:rPr>
        <w:t xml:space="preserve"> pogodbe s strani prejemnika je</w:t>
      </w:r>
      <w:r>
        <w:rPr>
          <w:rFonts w:ascii="Garamond" w:hAnsi="Garamond"/>
          <w:szCs w:val="24"/>
          <w:u w:val="single"/>
        </w:rPr>
        <w:tab/>
      </w:r>
      <w:r>
        <w:rPr>
          <w:rFonts w:ascii="Garamond" w:hAnsi="Garamond"/>
          <w:szCs w:val="24"/>
          <w:u w:val="single"/>
        </w:rPr>
        <w:tab/>
      </w:r>
      <w:r>
        <w:rPr>
          <w:rFonts w:ascii="Garamond" w:hAnsi="Garamond"/>
          <w:szCs w:val="24"/>
          <w:u w:val="single"/>
        </w:rPr>
        <w:tab/>
      </w:r>
      <w:r>
        <w:rPr>
          <w:rFonts w:ascii="Garamond" w:hAnsi="Garamond"/>
          <w:szCs w:val="24"/>
        </w:rPr>
        <w:t>.</w:t>
      </w:r>
    </w:p>
    <w:p w14:paraId="63540FAB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2AEA03D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EA12398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6DF60AD" w14:textId="6CD0E74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Ta pogodba s</w:t>
      </w:r>
      <w:r>
        <w:rPr>
          <w:rFonts w:ascii="Garamond" w:hAnsi="Garamond"/>
          <w:szCs w:val="24"/>
        </w:rPr>
        <w:t>e</w:t>
      </w:r>
      <w:r w:rsidR="005556EC">
        <w:rPr>
          <w:rFonts w:ascii="Garamond" w:hAnsi="Garamond"/>
          <w:szCs w:val="24"/>
        </w:rPr>
        <w:t xml:space="preserve"> sklepa za proračunsko leto </w:t>
      </w:r>
      <w:r w:rsidR="00AA03D1">
        <w:rPr>
          <w:rFonts w:ascii="Garamond" w:hAnsi="Garamond"/>
          <w:szCs w:val="24"/>
        </w:rPr>
        <w:t>2025</w:t>
      </w:r>
      <w:r w:rsidRPr="00922757">
        <w:rPr>
          <w:rFonts w:ascii="Garamond" w:hAnsi="Garamond"/>
          <w:szCs w:val="24"/>
        </w:rPr>
        <w:t xml:space="preserve">. Zahtevki iz te pogodbe, z dokazili, morajo biti </w:t>
      </w:r>
      <w:r>
        <w:rPr>
          <w:rFonts w:ascii="Garamond" w:hAnsi="Garamond"/>
          <w:szCs w:val="24"/>
        </w:rPr>
        <w:t>dostavljeni na vložišče O</w:t>
      </w:r>
      <w:r w:rsidRPr="00922757">
        <w:rPr>
          <w:rFonts w:ascii="Garamond" w:hAnsi="Garamond"/>
          <w:szCs w:val="24"/>
        </w:rPr>
        <w:t>bčine do 1</w:t>
      </w:r>
      <w:r w:rsidR="005556EC">
        <w:rPr>
          <w:rFonts w:ascii="Garamond" w:hAnsi="Garamond"/>
          <w:szCs w:val="24"/>
        </w:rPr>
        <w:t>3</w:t>
      </w:r>
      <w:r w:rsidRPr="0092275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  <w:r w:rsidRPr="00922757">
        <w:rPr>
          <w:rFonts w:ascii="Garamond" w:hAnsi="Garamond"/>
          <w:szCs w:val="24"/>
        </w:rPr>
        <w:t>12.</w:t>
      </w:r>
      <w:r w:rsidR="005556EC">
        <w:rPr>
          <w:rFonts w:ascii="Garamond" w:hAnsi="Garamond"/>
          <w:szCs w:val="24"/>
        </w:rPr>
        <w:t xml:space="preserve"> </w:t>
      </w:r>
      <w:r w:rsidR="00AA03D1">
        <w:rPr>
          <w:rFonts w:ascii="Garamond" w:hAnsi="Garamond"/>
          <w:szCs w:val="24"/>
        </w:rPr>
        <w:t>2025</w:t>
      </w:r>
      <w:r w:rsidRPr="00922757">
        <w:rPr>
          <w:rFonts w:ascii="Garamond" w:hAnsi="Garamond"/>
          <w:szCs w:val="24"/>
        </w:rPr>
        <w:t>, da bodo nakazila i</w:t>
      </w:r>
      <w:r>
        <w:rPr>
          <w:rFonts w:ascii="Garamond" w:hAnsi="Garamond"/>
          <w:szCs w:val="24"/>
        </w:rPr>
        <w:t>z</w:t>
      </w:r>
      <w:r w:rsidR="005556EC">
        <w:rPr>
          <w:rFonts w:ascii="Garamond" w:hAnsi="Garamond"/>
          <w:szCs w:val="24"/>
        </w:rPr>
        <w:t xml:space="preserve">plačana v proračunskem letu </w:t>
      </w:r>
      <w:r w:rsidR="00AA03D1">
        <w:rPr>
          <w:rFonts w:ascii="Garamond" w:hAnsi="Garamond"/>
          <w:szCs w:val="24"/>
        </w:rPr>
        <w:t>2025</w:t>
      </w:r>
      <w:r w:rsidRPr="00922757">
        <w:rPr>
          <w:rFonts w:ascii="Garamond" w:hAnsi="Garamond"/>
          <w:szCs w:val="24"/>
        </w:rPr>
        <w:t xml:space="preserve">. </w:t>
      </w:r>
    </w:p>
    <w:p w14:paraId="328C9A6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570C14D1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058786FF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3B529BC9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Izvajalec in O</w:t>
      </w:r>
      <w:r w:rsidRPr="00922757">
        <w:rPr>
          <w:rFonts w:ascii="Garamond" w:hAnsi="Garamond"/>
          <w:szCs w:val="24"/>
        </w:rPr>
        <w:t>bčina vs</w:t>
      </w:r>
      <w:r>
        <w:rPr>
          <w:rFonts w:ascii="Garamond" w:hAnsi="Garamond"/>
          <w:szCs w:val="24"/>
        </w:rPr>
        <w:t>ak zase izrecno izjavljata, da O</w:t>
      </w:r>
      <w:r w:rsidRPr="00922757">
        <w:rPr>
          <w:rFonts w:ascii="Garamond" w:hAnsi="Garamond"/>
          <w:szCs w:val="24"/>
        </w:rPr>
        <w:t xml:space="preserve">bčini kot organizaciji iz javnega sektorja, njenemu predstavniku, posredniku ali njegovemu organu izvajalec oz. tretja oseba v imenu ali na račun izvajalca, ni obljubil, ponudil ali dal kakšno nedovoljeno korist za: </w:t>
      </w:r>
    </w:p>
    <w:p w14:paraId="6B2F3BD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E18A94A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pridobitev posla, </w:t>
      </w:r>
    </w:p>
    <w:p w14:paraId="63233640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 xml:space="preserve">-      sklenitev posla pod ugodnejšimi pogoji, </w:t>
      </w:r>
    </w:p>
    <w:p w14:paraId="58E52232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-      opustitev dolžnega nadzora nad izvajanjem pogodbenih obveznosti ali</w:t>
      </w:r>
    </w:p>
    <w:p w14:paraId="695DB60C" w14:textId="77777777" w:rsidR="00833395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-   </w:t>
      </w:r>
      <w:r w:rsidRPr="00922757">
        <w:rPr>
          <w:rFonts w:ascii="Garamond" w:hAnsi="Garamond"/>
          <w:szCs w:val="24"/>
        </w:rPr>
        <w:t>drugo ravnanje ali opustitev, s katerim je naročniku povzročena škoda ali je omogočena pridobitev ne</w:t>
      </w:r>
      <w:r>
        <w:rPr>
          <w:rFonts w:ascii="Garamond" w:hAnsi="Garamond"/>
          <w:szCs w:val="24"/>
        </w:rPr>
        <w:t xml:space="preserve">dovoljene </w:t>
      </w:r>
    </w:p>
    <w:p w14:paraId="4B1DDB0D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536962C1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koristi predstavniku O</w:t>
      </w:r>
      <w:r w:rsidRPr="00922757">
        <w:rPr>
          <w:rFonts w:ascii="Garamond" w:hAnsi="Garamond"/>
          <w:szCs w:val="24"/>
        </w:rPr>
        <w:t>bčine, njenemu posredniku, izvajalcu ali njegovemu predstavniku, zastopniku ali posredniku.</w:t>
      </w:r>
    </w:p>
    <w:p w14:paraId="0CFE6893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16FE7671" w14:textId="77777777" w:rsidR="00833395" w:rsidRDefault="00833395" w:rsidP="00833395">
      <w:pPr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 primeru kršitve določil protikorupcijske klavzule je pogodba nična.</w:t>
      </w:r>
    </w:p>
    <w:p w14:paraId="3B1298E1" w14:textId="77777777" w:rsidR="00833395" w:rsidRPr="00922757" w:rsidRDefault="00833395" w:rsidP="00833395">
      <w:pPr>
        <w:rPr>
          <w:rFonts w:ascii="Garamond" w:hAnsi="Garamond"/>
          <w:szCs w:val="24"/>
        </w:rPr>
      </w:pPr>
    </w:p>
    <w:p w14:paraId="537FC2AF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675C9055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651A0822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Pogodba je napisana v treh (3) izvodih, od katerih vsaka pogodbena stranka prejme po en (1) izvod, en (1</w:t>
      </w:r>
      <w:r>
        <w:rPr>
          <w:rFonts w:ascii="Garamond" w:hAnsi="Garamond"/>
          <w:szCs w:val="24"/>
        </w:rPr>
        <w:t>) izvod pa je namenjen za arhiv.</w:t>
      </w:r>
    </w:p>
    <w:p w14:paraId="32B6F8D6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30750694" w14:textId="77777777" w:rsidR="00833395" w:rsidRPr="00922757" w:rsidRDefault="00833395" w:rsidP="00833395">
      <w:pPr>
        <w:numPr>
          <w:ilvl w:val="0"/>
          <w:numId w:val="1"/>
        </w:numPr>
        <w:jc w:val="center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člen</w:t>
      </w:r>
    </w:p>
    <w:p w14:paraId="148A37A1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1584E97E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lastRenderedPageBreak/>
        <w:t>Pogodbeni stranki bosta morebitne spore, ki bi nastali iz te pogodbe reševali sporazumno. V kolikor pa sporazum ne bo možen, se kot krajevno pristojno sodišče določi sodišče po sedežu prve pogodbene stranke.</w:t>
      </w:r>
    </w:p>
    <w:p w14:paraId="26FE3D9F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028ED51B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  <w:r w:rsidRPr="00922757">
        <w:rPr>
          <w:rFonts w:ascii="Garamond" w:hAnsi="Garamond"/>
          <w:szCs w:val="24"/>
        </w:rPr>
        <w:t>Vse spremembe in dopolnitve te pogodbe se dogovorijo v pisnih obliki, kot dodatki k pogodbi.</w:t>
      </w:r>
    </w:p>
    <w:p w14:paraId="3C922634" w14:textId="77777777" w:rsidR="00833395" w:rsidRDefault="00833395" w:rsidP="00833395">
      <w:pPr>
        <w:jc w:val="both"/>
        <w:rPr>
          <w:rFonts w:ascii="Garamond" w:hAnsi="Garamond"/>
          <w:szCs w:val="24"/>
        </w:rPr>
      </w:pPr>
    </w:p>
    <w:p w14:paraId="4DD077FA" w14:textId="751EE5E6" w:rsidR="00833395" w:rsidRPr="004D4D76" w:rsidRDefault="00833395" w:rsidP="00833395">
      <w:pPr>
        <w:jc w:val="both"/>
        <w:rPr>
          <w:rFonts w:ascii="Garamond" w:hAnsi="Garamond"/>
          <w:szCs w:val="24"/>
        </w:rPr>
      </w:pPr>
      <w:r w:rsidRPr="004D4D76">
        <w:rPr>
          <w:rFonts w:ascii="Garamond" w:hAnsi="Garamond"/>
          <w:szCs w:val="24"/>
        </w:rPr>
        <w:t xml:space="preserve">Številka pogodbe: </w:t>
      </w:r>
      <w:r w:rsidR="005556EC">
        <w:rPr>
          <w:rFonts w:ascii="Garamond" w:hAnsi="Garamond"/>
          <w:szCs w:val="24"/>
        </w:rPr>
        <w:t xml:space="preserve">     /</w:t>
      </w:r>
      <w:r w:rsidR="00AA03D1">
        <w:rPr>
          <w:rFonts w:ascii="Garamond" w:hAnsi="Garamond"/>
          <w:szCs w:val="24"/>
        </w:rPr>
        <w:t>2025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833395" w:rsidRPr="00922757" w14:paraId="029E572D" w14:textId="77777777" w:rsidTr="00706618">
        <w:trPr>
          <w:trHeight w:val="80"/>
        </w:trPr>
        <w:tc>
          <w:tcPr>
            <w:tcW w:w="4890" w:type="dxa"/>
          </w:tcPr>
          <w:p w14:paraId="51978F8E" w14:textId="283714F4" w:rsidR="00833395" w:rsidRPr="004D4D76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 xml:space="preserve">Številka: </w:t>
            </w:r>
            <w:r w:rsidR="002E59F6">
              <w:rPr>
                <w:rFonts w:ascii="Garamond" w:hAnsi="Garamond"/>
                <w:szCs w:val="24"/>
              </w:rPr>
              <w:t>430-15/2025</w:t>
            </w:r>
            <w:r w:rsidR="005556EC">
              <w:rPr>
                <w:rFonts w:ascii="Garamond" w:hAnsi="Garamond"/>
                <w:szCs w:val="24"/>
              </w:rPr>
              <w:t xml:space="preserve"> </w:t>
            </w:r>
          </w:p>
          <w:p w14:paraId="3E6B1D58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2E517BE2" w14:textId="77777777" w:rsidR="00833395" w:rsidRPr="004D4D76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4D4D76">
              <w:rPr>
                <w:rFonts w:ascii="Garamond" w:hAnsi="Garamond"/>
                <w:szCs w:val="24"/>
              </w:rPr>
              <w:t>Datum:</w:t>
            </w:r>
          </w:p>
          <w:p w14:paraId="070A4873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308A11DC" w14:textId="77777777" w:rsidR="00833395" w:rsidRPr="004D4D76" w:rsidRDefault="00833395" w:rsidP="00706618">
            <w:pPr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>ORGANIZACIJA</w:t>
            </w:r>
          </w:p>
        </w:tc>
        <w:tc>
          <w:tcPr>
            <w:tcW w:w="4322" w:type="dxa"/>
          </w:tcPr>
          <w:p w14:paraId="3BDBF399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001D03C9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</w:t>
            </w:r>
          </w:p>
          <w:p w14:paraId="7426E945" w14:textId="77777777" w:rsidR="00833395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</w:t>
            </w:r>
          </w:p>
          <w:p w14:paraId="13CFDF33" w14:textId="77777777" w:rsidR="00833395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</w:p>
          <w:p w14:paraId="28B27561" w14:textId="77777777" w:rsidR="00833395" w:rsidRPr="004D4D76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Cs w:val="24"/>
              </w:rPr>
              <w:t xml:space="preserve">                              </w:t>
            </w:r>
            <w:r w:rsidRPr="004D4D76">
              <w:rPr>
                <w:rFonts w:ascii="Garamond" w:hAnsi="Garamond"/>
                <w:b/>
                <w:szCs w:val="24"/>
              </w:rPr>
              <w:t>OBČINA TRZIN</w:t>
            </w:r>
          </w:p>
          <w:p w14:paraId="614DD983" w14:textId="77777777" w:rsidR="00833395" w:rsidRPr="00922757" w:rsidRDefault="00833395" w:rsidP="00706618">
            <w:pPr>
              <w:jc w:val="both"/>
              <w:rPr>
                <w:rFonts w:ascii="Garamond" w:hAnsi="Garamond"/>
                <w:b/>
                <w:szCs w:val="24"/>
              </w:rPr>
            </w:pPr>
            <w:r w:rsidRPr="004D4D76">
              <w:rPr>
                <w:rFonts w:ascii="Garamond" w:hAnsi="Garamond"/>
                <w:b/>
                <w:szCs w:val="24"/>
              </w:rPr>
              <w:t xml:space="preserve">                                      ŽUPAN</w:t>
            </w:r>
          </w:p>
        </w:tc>
      </w:tr>
      <w:tr w:rsidR="00833395" w:rsidRPr="00922757" w14:paraId="62AE6A02" w14:textId="77777777" w:rsidTr="00706618">
        <w:tc>
          <w:tcPr>
            <w:tcW w:w="4890" w:type="dxa"/>
          </w:tcPr>
          <w:p w14:paraId="0F8311FF" w14:textId="77777777" w:rsidR="00833395" w:rsidRPr="00922757" w:rsidRDefault="00833395" w:rsidP="00706618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Zastopni</w:t>
            </w:r>
            <w:r w:rsidRPr="00922757">
              <w:rPr>
                <w:rFonts w:ascii="Garamond" w:hAnsi="Garamond"/>
                <w:szCs w:val="24"/>
              </w:rPr>
              <w:t>k ______________</w:t>
            </w:r>
          </w:p>
          <w:p w14:paraId="32562367" w14:textId="77777777" w:rsidR="00833395" w:rsidRPr="00922757" w:rsidRDefault="00833395" w:rsidP="00706618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2D990701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  <w:r w:rsidRPr="00922757">
              <w:rPr>
                <w:rFonts w:ascii="Garamond" w:hAnsi="Garamond"/>
                <w:szCs w:val="24"/>
              </w:rPr>
              <w:t xml:space="preserve">                                   Peter LOŽAR</w:t>
            </w:r>
          </w:p>
        </w:tc>
      </w:tr>
      <w:tr w:rsidR="00833395" w:rsidRPr="00922757" w14:paraId="1723C9CB" w14:textId="77777777" w:rsidTr="00706618">
        <w:tc>
          <w:tcPr>
            <w:tcW w:w="4890" w:type="dxa"/>
          </w:tcPr>
          <w:p w14:paraId="5825B4DA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</w:p>
        </w:tc>
        <w:tc>
          <w:tcPr>
            <w:tcW w:w="4322" w:type="dxa"/>
          </w:tcPr>
          <w:p w14:paraId="3997FF24" w14:textId="77777777" w:rsidR="00833395" w:rsidRPr="00922757" w:rsidRDefault="00833395" w:rsidP="00706618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53012FAF" w14:textId="77777777" w:rsidR="00833395" w:rsidRPr="00922757" w:rsidRDefault="00833395" w:rsidP="00833395">
      <w:pPr>
        <w:jc w:val="both"/>
        <w:rPr>
          <w:rFonts w:ascii="Garamond" w:hAnsi="Garamond"/>
          <w:szCs w:val="24"/>
        </w:rPr>
      </w:pPr>
    </w:p>
    <w:p w14:paraId="6F8F3C97" w14:textId="77777777" w:rsidR="00833395" w:rsidRDefault="00833395" w:rsidP="00833395"/>
    <w:p w14:paraId="65145BE6" w14:textId="77777777" w:rsidR="00833395" w:rsidRDefault="00833395" w:rsidP="00833395"/>
    <w:p w14:paraId="591667E3" w14:textId="77777777" w:rsidR="00833395" w:rsidRDefault="00833395" w:rsidP="00833395"/>
    <w:p w14:paraId="4B9C476E" w14:textId="77777777" w:rsidR="00227157" w:rsidRDefault="00227157"/>
    <w:sectPr w:rsidR="00227157" w:rsidSect="00670DBD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918E" w14:textId="77777777" w:rsidR="009E47FD" w:rsidRDefault="005556EC">
      <w:r>
        <w:separator/>
      </w:r>
    </w:p>
  </w:endnote>
  <w:endnote w:type="continuationSeparator" w:id="0">
    <w:p w14:paraId="18D95FBB" w14:textId="77777777" w:rsidR="009E47FD" w:rsidRDefault="0055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4B1" w14:textId="77777777" w:rsidR="00411B27" w:rsidRDefault="00833395" w:rsidP="00297BE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3A7DF6" w14:textId="77777777" w:rsidR="00411B27" w:rsidRDefault="002E59F6" w:rsidP="00CA3B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80D1" w14:textId="77777777" w:rsidR="00411B27" w:rsidRDefault="002E59F6" w:rsidP="00297BEA">
    <w:pPr>
      <w:pStyle w:val="Noga"/>
      <w:framePr w:wrap="around" w:vAnchor="text" w:hAnchor="margin" w:xAlign="right" w:y="1"/>
      <w:rPr>
        <w:rStyle w:val="tevilkastrani"/>
      </w:rPr>
    </w:pPr>
  </w:p>
  <w:p w14:paraId="20C6B655" w14:textId="77777777" w:rsidR="00411B27" w:rsidRDefault="002E59F6" w:rsidP="00CA3B3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2A3E" w14:textId="77777777" w:rsidR="009E47FD" w:rsidRDefault="005556EC">
      <w:r>
        <w:separator/>
      </w:r>
    </w:p>
  </w:footnote>
  <w:footnote w:type="continuationSeparator" w:id="0">
    <w:p w14:paraId="2A55C50E" w14:textId="77777777" w:rsidR="009E47FD" w:rsidRDefault="00555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77E0" w14:textId="77777777" w:rsidR="00F753E9" w:rsidRDefault="00833395" w:rsidP="001621E4">
    <w:pPr>
      <w:pStyle w:val="Glava"/>
      <w:tabs>
        <w:tab w:val="clear" w:pos="4536"/>
        <w:tab w:val="clear" w:pos="9072"/>
        <w:tab w:val="center" w:pos="5233"/>
        <w:tab w:val="right" w:pos="10466"/>
      </w:tabs>
    </w:pPr>
    <w:r>
      <w:tab/>
    </w:r>
    <w:r>
      <w:tab/>
      <w:t>VZOREC POGODBE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6E50"/>
    <w:multiLevelType w:val="hybridMultilevel"/>
    <w:tmpl w:val="918892A4"/>
    <w:lvl w:ilvl="0" w:tplc="D926409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BAB2F23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C13E38"/>
    <w:multiLevelType w:val="hybridMultilevel"/>
    <w:tmpl w:val="49BE7B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95"/>
    <w:rsid w:val="00227157"/>
    <w:rsid w:val="002E59F6"/>
    <w:rsid w:val="005556EC"/>
    <w:rsid w:val="00833395"/>
    <w:rsid w:val="008930D7"/>
    <w:rsid w:val="009E47FD"/>
    <w:rsid w:val="00A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1BBF"/>
  <w15:chartTrackingRefBased/>
  <w15:docId w15:val="{9D78465D-E227-4E61-A14B-DD62B54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3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33395"/>
    <w:pPr>
      <w:jc w:val="both"/>
    </w:pPr>
    <w:rPr>
      <w:sz w:val="22"/>
    </w:rPr>
  </w:style>
  <w:style w:type="character" w:customStyle="1" w:styleId="TelobesedilaZnak">
    <w:name w:val="Telo besedila Znak"/>
    <w:basedOn w:val="Privzetapisavaodstavka"/>
    <w:link w:val="Telobesedila"/>
    <w:rsid w:val="00833395"/>
    <w:rPr>
      <w:rFonts w:ascii="Times New Roman" w:eastAsia="Times New Roman" w:hAnsi="Times New Roman" w:cs="Times New Roman"/>
      <w:szCs w:val="20"/>
      <w:lang w:eastAsia="sl-SI"/>
    </w:rPr>
  </w:style>
  <w:style w:type="paragraph" w:styleId="Glava">
    <w:name w:val="header"/>
    <w:basedOn w:val="Navaden"/>
    <w:link w:val="GlavaZnak"/>
    <w:rsid w:val="008333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3339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83339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339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rsid w:val="008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2</cp:revision>
  <dcterms:created xsi:type="dcterms:W3CDTF">2025-08-11T08:48:00Z</dcterms:created>
  <dcterms:modified xsi:type="dcterms:W3CDTF">2025-08-11T08:48:00Z</dcterms:modified>
</cp:coreProperties>
</file>