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EA" w:rsidRPr="008A08FF" w:rsidRDefault="00B87AEA" w:rsidP="00B87AEA">
      <w:pPr>
        <w:pStyle w:val="Naslov1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 xml:space="preserve">OBČINA TRZIN </w:t>
      </w:r>
    </w:p>
    <w:p w:rsidR="00B87AEA" w:rsidRPr="008A08FF" w:rsidRDefault="00B87AEA" w:rsidP="00B87AEA">
      <w:pPr>
        <w:rPr>
          <w:rFonts w:asciiTheme="minorHAnsi" w:hAnsiTheme="minorHAnsi"/>
          <w:b/>
          <w:sz w:val="22"/>
          <w:szCs w:val="22"/>
        </w:rPr>
      </w:pPr>
      <w:r w:rsidRPr="008A08FF">
        <w:rPr>
          <w:rFonts w:asciiTheme="minorHAnsi" w:hAnsiTheme="minorHAnsi"/>
          <w:b/>
          <w:sz w:val="22"/>
          <w:szCs w:val="22"/>
        </w:rPr>
        <w:t xml:space="preserve">Župan Anton Peršak </w:t>
      </w:r>
    </w:p>
    <w:p w:rsidR="00B87AEA" w:rsidRPr="008A08FF" w:rsidRDefault="00B87AEA" w:rsidP="00B87AEA">
      <w:pPr>
        <w:rPr>
          <w:rFonts w:asciiTheme="minorHAnsi" w:hAnsiTheme="minorHAnsi"/>
          <w:b/>
          <w:sz w:val="22"/>
          <w:szCs w:val="22"/>
        </w:rPr>
      </w:pPr>
    </w:p>
    <w:p w:rsidR="00B87AEA" w:rsidRPr="008A08FF" w:rsidRDefault="00B87AEA" w:rsidP="00B87AEA">
      <w:pPr>
        <w:jc w:val="both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>Številka: 21-</w:t>
      </w:r>
      <w:r w:rsidR="00545026" w:rsidRPr="008A08FF">
        <w:rPr>
          <w:rFonts w:asciiTheme="minorHAnsi" w:hAnsiTheme="minorHAnsi"/>
          <w:sz w:val="22"/>
          <w:szCs w:val="22"/>
        </w:rPr>
        <w:t>9</w:t>
      </w:r>
      <w:r w:rsidRPr="008A08FF">
        <w:rPr>
          <w:rFonts w:asciiTheme="minorHAnsi" w:hAnsiTheme="minorHAnsi"/>
          <w:sz w:val="22"/>
          <w:szCs w:val="22"/>
        </w:rPr>
        <w:t>/2013</w:t>
      </w:r>
    </w:p>
    <w:p w:rsidR="00B87AEA" w:rsidRPr="008A08FF" w:rsidRDefault="00B87AEA" w:rsidP="00B87AEA">
      <w:pPr>
        <w:jc w:val="both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 xml:space="preserve">Datum: </w:t>
      </w:r>
      <w:r w:rsidR="00545026" w:rsidRPr="008A08FF">
        <w:rPr>
          <w:rFonts w:asciiTheme="minorHAnsi" w:hAnsiTheme="minorHAnsi"/>
          <w:sz w:val="22"/>
          <w:szCs w:val="22"/>
        </w:rPr>
        <w:t>2</w:t>
      </w:r>
      <w:r w:rsidRPr="008A08FF">
        <w:rPr>
          <w:rFonts w:asciiTheme="minorHAnsi" w:hAnsiTheme="minorHAnsi"/>
          <w:sz w:val="22"/>
          <w:szCs w:val="22"/>
        </w:rPr>
        <w:t>5.02.2013</w:t>
      </w:r>
    </w:p>
    <w:p w:rsidR="00B87AEA" w:rsidRPr="008A08FF" w:rsidRDefault="00B87AEA" w:rsidP="00B87AEA">
      <w:pPr>
        <w:jc w:val="both"/>
        <w:rPr>
          <w:rFonts w:asciiTheme="minorHAnsi" w:hAnsiTheme="minorHAnsi"/>
          <w:sz w:val="22"/>
          <w:szCs w:val="22"/>
        </w:rPr>
      </w:pPr>
    </w:p>
    <w:p w:rsidR="007D1D66" w:rsidRPr="008A08FF" w:rsidRDefault="008A08FF" w:rsidP="008A08FF">
      <w:pPr>
        <w:tabs>
          <w:tab w:val="left" w:pos="1800"/>
        </w:tabs>
        <w:jc w:val="both"/>
        <w:rPr>
          <w:rFonts w:asciiTheme="minorHAnsi" w:hAnsiTheme="minorHAnsi"/>
          <w:b/>
          <w:sz w:val="22"/>
          <w:szCs w:val="22"/>
        </w:rPr>
      </w:pPr>
      <w:r w:rsidRPr="008A08FF">
        <w:rPr>
          <w:rFonts w:asciiTheme="minorHAnsi" w:hAnsiTheme="minorHAnsi"/>
          <w:b/>
          <w:sz w:val="22"/>
          <w:szCs w:val="22"/>
        </w:rPr>
        <w:tab/>
      </w:r>
    </w:p>
    <w:p w:rsidR="007D1D66" w:rsidRPr="008A08FF" w:rsidRDefault="007D1D66" w:rsidP="00B87AEA">
      <w:pPr>
        <w:jc w:val="both"/>
        <w:rPr>
          <w:rFonts w:asciiTheme="minorHAnsi" w:hAnsiTheme="minorHAnsi"/>
          <w:b/>
          <w:sz w:val="22"/>
          <w:szCs w:val="22"/>
        </w:rPr>
      </w:pPr>
    </w:p>
    <w:p w:rsidR="00B87AEA" w:rsidRPr="008A08FF" w:rsidRDefault="00B87AEA" w:rsidP="00B87AEA">
      <w:pPr>
        <w:jc w:val="both"/>
        <w:rPr>
          <w:rFonts w:asciiTheme="minorHAnsi" w:hAnsiTheme="minorHAnsi"/>
          <w:b/>
          <w:sz w:val="22"/>
          <w:szCs w:val="22"/>
        </w:rPr>
      </w:pPr>
      <w:r w:rsidRPr="008A08FF">
        <w:rPr>
          <w:rFonts w:asciiTheme="minorHAnsi" w:hAnsiTheme="minorHAnsi"/>
          <w:b/>
          <w:sz w:val="22"/>
          <w:szCs w:val="22"/>
        </w:rPr>
        <w:t xml:space="preserve">OBČINSKEMU SVETU </w:t>
      </w:r>
    </w:p>
    <w:p w:rsidR="00B87AEA" w:rsidRPr="008A08FF" w:rsidRDefault="00B87AEA" w:rsidP="00B87AEA">
      <w:pPr>
        <w:jc w:val="both"/>
        <w:rPr>
          <w:rFonts w:asciiTheme="minorHAnsi" w:hAnsiTheme="minorHAnsi"/>
          <w:b/>
          <w:sz w:val="22"/>
          <w:szCs w:val="22"/>
        </w:rPr>
      </w:pPr>
      <w:r w:rsidRPr="008A08FF">
        <w:rPr>
          <w:rFonts w:asciiTheme="minorHAnsi" w:hAnsiTheme="minorHAnsi"/>
          <w:b/>
          <w:sz w:val="22"/>
          <w:szCs w:val="22"/>
        </w:rPr>
        <w:t>OBČINE TRZIN</w:t>
      </w:r>
    </w:p>
    <w:p w:rsidR="00B87AEA" w:rsidRPr="008A08FF" w:rsidRDefault="00B87AEA" w:rsidP="00B87AEA">
      <w:pPr>
        <w:jc w:val="both"/>
        <w:rPr>
          <w:rFonts w:asciiTheme="minorHAnsi" w:hAnsiTheme="minorHAnsi"/>
          <w:sz w:val="22"/>
          <w:szCs w:val="22"/>
        </w:rPr>
      </w:pPr>
    </w:p>
    <w:p w:rsidR="00B87AEA" w:rsidRPr="008A08FF" w:rsidRDefault="00B87AEA" w:rsidP="00B87AEA">
      <w:pPr>
        <w:jc w:val="both"/>
        <w:rPr>
          <w:rFonts w:asciiTheme="minorHAnsi" w:hAnsiTheme="minorHAnsi"/>
          <w:sz w:val="22"/>
          <w:szCs w:val="22"/>
        </w:rPr>
      </w:pPr>
    </w:p>
    <w:p w:rsidR="00B87AEA" w:rsidRPr="008A08FF" w:rsidRDefault="00B87AEA" w:rsidP="00B87AEA">
      <w:pPr>
        <w:pStyle w:val="Naslov2"/>
        <w:rPr>
          <w:rFonts w:asciiTheme="minorHAnsi" w:hAnsiTheme="minorHAnsi"/>
          <w:i w:val="0"/>
          <w:szCs w:val="22"/>
        </w:rPr>
      </w:pPr>
    </w:p>
    <w:p w:rsidR="00BD641C" w:rsidRPr="008A08FF" w:rsidRDefault="00B87AEA" w:rsidP="00B87AEA">
      <w:pPr>
        <w:pStyle w:val="Naslov2"/>
        <w:rPr>
          <w:rFonts w:asciiTheme="minorHAnsi" w:hAnsiTheme="minorHAnsi"/>
          <w:i w:val="0"/>
          <w:szCs w:val="22"/>
        </w:rPr>
      </w:pPr>
      <w:r w:rsidRPr="008A08FF">
        <w:rPr>
          <w:rFonts w:asciiTheme="minorHAnsi" w:hAnsiTheme="minorHAnsi"/>
          <w:i w:val="0"/>
          <w:szCs w:val="22"/>
        </w:rPr>
        <w:t xml:space="preserve">Zadeva:  </w:t>
      </w:r>
      <w:r w:rsidR="00BD641C" w:rsidRPr="008A08FF">
        <w:rPr>
          <w:rFonts w:asciiTheme="minorHAnsi" w:hAnsiTheme="minorHAnsi"/>
          <w:i w:val="0"/>
          <w:szCs w:val="22"/>
        </w:rPr>
        <w:t xml:space="preserve">  </w:t>
      </w:r>
      <w:r w:rsidRPr="008A08FF">
        <w:rPr>
          <w:rFonts w:asciiTheme="minorHAnsi" w:hAnsiTheme="minorHAnsi"/>
          <w:i w:val="0"/>
          <w:szCs w:val="22"/>
        </w:rPr>
        <w:t xml:space="preserve">        </w:t>
      </w:r>
      <w:r w:rsidR="00BD641C" w:rsidRPr="008A08FF">
        <w:rPr>
          <w:rFonts w:asciiTheme="minorHAnsi" w:hAnsiTheme="minorHAnsi"/>
          <w:i w:val="0"/>
          <w:szCs w:val="22"/>
        </w:rPr>
        <w:t xml:space="preserve">      </w:t>
      </w:r>
      <w:r w:rsidRPr="008A08FF">
        <w:rPr>
          <w:rFonts w:asciiTheme="minorHAnsi" w:hAnsiTheme="minorHAnsi"/>
          <w:i w:val="0"/>
          <w:szCs w:val="22"/>
        </w:rPr>
        <w:t xml:space="preserve"> </w:t>
      </w:r>
      <w:r w:rsidR="00BD641C" w:rsidRPr="008A08FF">
        <w:rPr>
          <w:rFonts w:asciiTheme="minorHAnsi" w:hAnsiTheme="minorHAnsi"/>
          <w:i w:val="0"/>
          <w:szCs w:val="22"/>
        </w:rPr>
        <w:t xml:space="preserve">Sklep o določitvi nepremičnin in opreme, ki sestavljajo javno infrastrukturo na </w:t>
      </w:r>
    </w:p>
    <w:p w:rsidR="00B87AEA" w:rsidRPr="008A08FF" w:rsidRDefault="00DB079C" w:rsidP="00DB079C">
      <w:pPr>
        <w:rPr>
          <w:rFonts w:asciiTheme="minorHAnsi" w:hAnsiTheme="minorHAnsi"/>
          <w:b/>
          <w:i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  <w:t xml:space="preserve">     </w:t>
      </w:r>
      <w:r w:rsidR="00BD641C" w:rsidRPr="008A08FF">
        <w:rPr>
          <w:rFonts w:asciiTheme="minorHAnsi" w:hAnsiTheme="minorHAnsi"/>
          <w:b/>
          <w:sz w:val="22"/>
          <w:szCs w:val="22"/>
        </w:rPr>
        <w:t xml:space="preserve">področju kulture v Občini Trzin </w:t>
      </w:r>
      <w:r w:rsidR="00B87AEA" w:rsidRPr="008A08FF">
        <w:rPr>
          <w:rFonts w:asciiTheme="minorHAnsi" w:hAnsiTheme="minorHAnsi"/>
          <w:b/>
          <w:sz w:val="22"/>
          <w:szCs w:val="22"/>
        </w:rPr>
        <w:t>– predlog</w:t>
      </w:r>
      <w:r w:rsidR="00B87AEA" w:rsidRPr="008A08FF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B87AEA" w:rsidRPr="008A08FF" w:rsidRDefault="00B87AEA" w:rsidP="00B87AEA">
      <w:pPr>
        <w:jc w:val="both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 xml:space="preserve"> </w:t>
      </w:r>
    </w:p>
    <w:p w:rsidR="00B87AEA" w:rsidRPr="008A08FF" w:rsidRDefault="00B87AEA" w:rsidP="00B87AEA">
      <w:pPr>
        <w:jc w:val="both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b/>
          <w:sz w:val="22"/>
          <w:szCs w:val="22"/>
        </w:rPr>
        <w:t>Namen:</w:t>
      </w:r>
      <w:r w:rsidR="008A08FF">
        <w:rPr>
          <w:rFonts w:asciiTheme="minorHAnsi" w:hAnsiTheme="minorHAnsi"/>
          <w:sz w:val="22"/>
          <w:szCs w:val="22"/>
        </w:rPr>
        <w:t xml:space="preserve">                    </w:t>
      </w:r>
      <w:r w:rsidRPr="008A08FF">
        <w:rPr>
          <w:rFonts w:asciiTheme="minorHAnsi" w:hAnsiTheme="minorHAnsi"/>
          <w:sz w:val="22"/>
          <w:szCs w:val="22"/>
        </w:rPr>
        <w:t xml:space="preserve">Sprejem </w:t>
      </w:r>
      <w:r w:rsidR="005B2297" w:rsidRPr="008A08FF">
        <w:rPr>
          <w:rFonts w:asciiTheme="minorHAnsi" w:hAnsiTheme="minorHAnsi"/>
          <w:sz w:val="22"/>
          <w:szCs w:val="22"/>
        </w:rPr>
        <w:t xml:space="preserve">sklepa </w:t>
      </w:r>
      <w:r w:rsidRPr="008A08FF">
        <w:rPr>
          <w:rFonts w:asciiTheme="minorHAnsi" w:hAnsiTheme="minorHAnsi"/>
          <w:sz w:val="22"/>
          <w:szCs w:val="22"/>
        </w:rPr>
        <w:t xml:space="preserve">v skladu z </w:t>
      </w:r>
      <w:r w:rsidR="005B2297" w:rsidRPr="008A08FF">
        <w:rPr>
          <w:rFonts w:asciiTheme="minorHAnsi" w:hAnsiTheme="minorHAnsi"/>
          <w:sz w:val="22"/>
          <w:szCs w:val="22"/>
        </w:rPr>
        <w:t>Z</w:t>
      </w:r>
      <w:r w:rsidRPr="008A08FF">
        <w:rPr>
          <w:rFonts w:asciiTheme="minorHAnsi" w:hAnsiTheme="minorHAnsi"/>
          <w:sz w:val="22"/>
          <w:szCs w:val="22"/>
        </w:rPr>
        <w:t>akonom</w:t>
      </w:r>
      <w:r w:rsidR="005B2297" w:rsidRPr="008A08FF">
        <w:rPr>
          <w:rFonts w:asciiTheme="minorHAnsi" w:hAnsiTheme="minorHAnsi"/>
          <w:sz w:val="22"/>
          <w:szCs w:val="22"/>
        </w:rPr>
        <w:t xml:space="preserve"> o uresničevanju javnega interesa za kulturo </w:t>
      </w:r>
    </w:p>
    <w:p w:rsidR="00B87AEA" w:rsidRPr="008A08FF" w:rsidRDefault="00B87AEA" w:rsidP="00B87AEA">
      <w:pPr>
        <w:jc w:val="both"/>
        <w:rPr>
          <w:rFonts w:asciiTheme="minorHAnsi" w:hAnsiTheme="minorHAnsi"/>
          <w:sz w:val="22"/>
          <w:szCs w:val="22"/>
        </w:rPr>
      </w:pPr>
    </w:p>
    <w:p w:rsidR="00B87AEA" w:rsidRPr="008A08FF" w:rsidRDefault="00B87AEA" w:rsidP="00B87AEA">
      <w:pPr>
        <w:pStyle w:val="Telobesedila"/>
        <w:ind w:left="1701" w:hanging="1701"/>
        <w:rPr>
          <w:rFonts w:asciiTheme="minorHAnsi" w:hAnsiTheme="minorHAnsi"/>
          <w:b w:val="0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 xml:space="preserve">Pravna podlaga:   </w:t>
      </w:r>
      <w:r w:rsidR="002257B7" w:rsidRPr="008A08FF">
        <w:rPr>
          <w:rFonts w:asciiTheme="minorHAnsi" w:hAnsiTheme="minorHAnsi"/>
          <w:b w:val="0"/>
          <w:sz w:val="22"/>
          <w:szCs w:val="22"/>
        </w:rPr>
        <w:t>70. člen</w:t>
      </w:r>
      <w:r w:rsidR="002257B7" w:rsidRPr="008A08FF">
        <w:rPr>
          <w:rFonts w:asciiTheme="minorHAnsi" w:hAnsiTheme="minorHAnsi"/>
          <w:sz w:val="22"/>
          <w:szCs w:val="22"/>
        </w:rPr>
        <w:t xml:space="preserve"> </w:t>
      </w:r>
      <w:r w:rsidR="005B2297" w:rsidRPr="008A08FF">
        <w:rPr>
          <w:rFonts w:asciiTheme="minorHAnsi" w:hAnsiTheme="minorHAnsi"/>
          <w:b w:val="0"/>
          <w:sz w:val="22"/>
          <w:szCs w:val="22"/>
        </w:rPr>
        <w:t>Zakon</w:t>
      </w:r>
      <w:r w:rsidR="002257B7" w:rsidRPr="008A08FF">
        <w:rPr>
          <w:rFonts w:asciiTheme="minorHAnsi" w:hAnsiTheme="minorHAnsi"/>
          <w:b w:val="0"/>
          <w:sz w:val="22"/>
          <w:szCs w:val="22"/>
        </w:rPr>
        <w:t>a</w:t>
      </w:r>
      <w:r w:rsidR="005B2297" w:rsidRPr="008A08FF">
        <w:rPr>
          <w:rFonts w:asciiTheme="minorHAnsi" w:hAnsiTheme="minorHAnsi"/>
          <w:b w:val="0"/>
          <w:sz w:val="22"/>
          <w:szCs w:val="22"/>
        </w:rPr>
        <w:t xml:space="preserve"> o uresničevanju javnega interesa za kulturo (ZUJIK) (Ur.l. RS št. 96/02, 77/07 – UPB1, 56/08, 94/09 Odl.US, </w:t>
      </w:r>
      <w:r w:rsidR="002E6C85" w:rsidRPr="008A08FF">
        <w:rPr>
          <w:rFonts w:asciiTheme="minorHAnsi" w:hAnsiTheme="minorHAnsi"/>
          <w:b w:val="0"/>
          <w:sz w:val="22"/>
          <w:szCs w:val="22"/>
        </w:rPr>
        <w:t xml:space="preserve">4/10, 20/11, 100/11 Odl.US), </w:t>
      </w:r>
      <w:r w:rsidRPr="008A08FF">
        <w:rPr>
          <w:rFonts w:asciiTheme="minorHAnsi" w:hAnsiTheme="minorHAnsi"/>
          <w:b w:val="0"/>
          <w:sz w:val="22"/>
          <w:szCs w:val="22"/>
        </w:rPr>
        <w:t>Zakon o lokalni samoupravi (Ur. l. RS št. 94/2007 – UPB2, 27/2008 – Odl.US: Up-2925/07-15, U</w:t>
      </w:r>
      <w:r w:rsidR="00753F12" w:rsidRPr="008A08FF">
        <w:rPr>
          <w:rFonts w:asciiTheme="minorHAnsi" w:hAnsiTheme="minorHAnsi"/>
          <w:b w:val="0"/>
          <w:sz w:val="22"/>
          <w:szCs w:val="22"/>
        </w:rPr>
        <w:t xml:space="preserve">-I-21./07-18, 76/2008, 79/09, </w:t>
      </w:r>
      <w:r w:rsidRPr="008A08FF">
        <w:rPr>
          <w:rFonts w:asciiTheme="minorHAnsi" w:hAnsiTheme="minorHAnsi"/>
          <w:b w:val="0"/>
          <w:sz w:val="22"/>
          <w:szCs w:val="22"/>
        </w:rPr>
        <w:t>51/2010</w:t>
      </w:r>
      <w:r w:rsidR="00753F12" w:rsidRPr="008A08FF">
        <w:rPr>
          <w:rFonts w:asciiTheme="minorHAnsi" w:hAnsiTheme="minorHAnsi"/>
          <w:b w:val="0"/>
          <w:sz w:val="22"/>
          <w:szCs w:val="22"/>
        </w:rPr>
        <w:t xml:space="preserve"> in 40/2012-ZUJF</w:t>
      </w:r>
      <w:r w:rsidRPr="008A08FF">
        <w:rPr>
          <w:rFonts w:asciiTheme="minorHAnsi" w:hAnsiTheme="minorHAnsi"/>
          <w:b w:val="0"/>
          <w:sz w:val="22"/>
          <w:szCs w:val="22"/>
        </w:rPr>
        <w:t xml:space="preserve">), 18.čl. Statuta Občine Trzin (Ur.v. O.T. št. 2/99, 4/2000, 5/03, 2/06 in 8/06) in 33. čl. Poslovnika o delu občinskega sveta Občine Trzin (Ur.v. O.T.   št. 3/99, 10/2000 in 5/2004) </w:t>
      </w:r>
    </w:p>
    <w:p w:rsidR="007D1D66" w:rsidRPr="008A08FF" w:rsidRDefault="007D1D66" w:rsidP="00B87AEA">
      <w:pPr>
        <w:rPr>
          <w:rFonts w:asciiTheme="minorHAnsi" w:hAnsiTheme="minorHAnsi"/>
          <w:sz w:val="22"/>
          <w:szCs w:val="22"/>
        </w:rPr>
      </w:pPr>
    </w:p>
    <w:p w:rsidR="00B87AEA" w:rsidRPr="008A08FF" w:rsidRDefault="00B87AEA" w:rsidP="00B87AEA">
      <w:pPr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7AEA" w:rsidRPr="008A08FF" w:rsidRDefault="00B87AEA" w:rsidP="00B87AEA">
      <w:pPr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 xml:space="preserve"> </w:t>
      </w:r>
      <w:r w:rsidRPr="008A08FF">
        <w:rPr>
          <w:rFonts w:asciiTheme="minorHAnsi" w:hAnsiTheme="minorHAnsi"/>
          <w:b/>
          <w:sz w:val="22"/>
          <w:szCs w:val="22"/>
        </w:rPr>
        <w:t>Predlagatelj in poročevalec na seji:</w:t>
      </w:r>
      <w:r w:rsidR="0091570B">
        <w:rPr>
          <w:rFonts w:asciiTheme="minorHAnsi" w:hAnsiTheme="minorHAnsi"/>
          <w:b/>
          <w:sz w:val="22"/>
          <w:szCs w:val="22"/>
        </w:rPr>
        <w:t xml:space="preserve"> </w:t>
      </w:r>
      <w:r w:rsidR="00753F12" w:rsidRPr="008A08FF">
        <w:rPr>
          <w:rFonts w:asciiTheme="minorHAnsi" w:hAnsiTheme="minorHAnsi"/>
          <w:sz w:val="22"/>
          <w:szCs w:val="22"/>
        </w:rPr>
        <w:t xml:space="preserve"> </w:t>
      </w:r>
      <w:r w:rsidRPr="008A08FF">
        <w:rPr>
          <w:rFonts w:asciiTheme="minorHAnsi" w:hAnsiTheme="minorHAnsi"/>
          <w:sz w:val="22"/>
          <w:szCs w:val="22"/>
        </w:rPr>
        <w:t xml:space="preserve">Župan Anton Peršak. </w:t>
      </w:r>
    </w:p>
    <w:p w:rsidR="00B87AEA" w:rsidRPr="008A08FF" w:rsidRDefault="00B87AEA" w:rsidP="00B87AEA">
      <w:pPr>
        <w:rPr>
          <w:rFonts w:asciiTheme="minorHAnsi" w:hAnsiTheme="minorHAnsi"/>
          <w:sz w:val="22"/>
          <w:szCs w:val="22"/>
        </w:rPr>
      </w:pPr>
    </w:p>
    <w:p w:rsidR="00B87AEA" w:rsidRPr="008A08FF" w:rsidRDefault="00B87AEA" w:rsidP="00B87AEA">
      <w:pPr>
        <w:jc w:val="both"/>
        <w:rPr>
          <w:rFonts w:asciiTheme="minorHAnsi" w:hAnsiTheme="minorHAnsi"/>
          <w:b/>
          <w:sz w:val="22"/>
          <w:szCs w:val="22"/>
        </w:rPr>
      </w:pPr>
    </w:p>
    <w:p w:rsidR="00B87AEA" w:rsidRPr="008A08FF" w:rsidRDefault="00B87AEA" w:rsidP="00B87AEA">
      <w:pPr>
        <w:jc w:val="both"/>
        <w:rPr>
          <w:rFonts w:asciiTheme="minorHAnsi" w:hAnsiTheme="minorHAnsi"/>
          <w:b/>
          <w:sz w:val="22"/>
          <w:szCs w:val="22"/>
        </w:rPr>
      </w:pPr>
      <w:r w:rsidRPr="008A08FF">
        <w:rPr>
          <w:rFonts w:asciiTheme="minorHAnsi" w:hAnsiTheme="minorHAnsi"/>
          <w:b/>
          <w:sz w:val="22"/>
          <w:szCs w:val="22"/>
        </w:rPr>
        <w:t xml:space="preserve">Obrazložitev predloga: </w:t>
      </w:r>
    </w:p>
    <w:p w:rsidR="00B87AEA" w:rsidRPr="008A08FF" w:rsidRDefault="00B87AEA" w:rsidP="00B87AEA">
      <w:pPr>
        <w:jc w:val="both"/>
        <w:rPr>
          <w:rFonts w:asciiTheme="minorHAnsi" w:hAnsiTheme="minorHAnsi"/>
          <w:sz w:val="22"/>
          <w:szCs w:val="22"/>
        </w:rPr>
      </w:pPr>
    </w:p>
    <w:p w:rsidR="00E75C36" w:rsidRPr="008A08FF" w:rsidRDefault="00E75C36" w:rsidP="00B87AEA">
      <w:pPr>
        <w:jc w:val="both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>ZUJIK v 70. členu določa, da Vlada RS oziroma pristojni organ lokalne skupnosti s sklepom določi, katere nepremičnine in katera oprema, pri čemer sodimo, da gre predvsem za opremo, ki sodi v kategorijo osnovnih sredstev, v državi oziroma v lokalni skupnosti, ki so v javn</w:t>
      </w:r>
      <w:r w:rsidR="002D1BC4">
        <w:rPr>
          <w:rFonts w:asciiTheme="minorHAnsi" w:hAnsiTheme="minorHAnsi"/>
          <w:sz w:val="22"/>
          <w:szCs w:val="22"/>
        </w:rPr>
        <w:t>i lasti in so namenjene kulturi</w:t>
      </w:r>
      <w:bookmarkStart w:id="0" w:name="_GoBack"/>
      <w:bookmarkEnd w:id="0"/>
      <w:r w:rsidRPr="008A08FF">
        <w:rPr>
          <w:rFonts w:asciiTheme="minorHAnsi" w:hAnsiTheme="minorHAnsi"/>
          <w:sz w:val="22"/>
          <w:szCs w:val="22"/>
        </w:rPr>
        <w:t xml:space="preserve">, sestavljajo javno infrastrukturo na področju kulture. Nadalje zakon v istem členu določa, da se nepremičnine, s sklepom opredeljene kot javna infrastruktura na področju kulture zaznamujejo kot takšne tudi v zemljiški knjigi. Na podlagi sprejetih in ministrstvu posredovanih sklepov ministrstvo, pristojno za kulturo, vodi evidenco nepremičnin, ki sestavljajo javno kulturno infrastrukturo. </w:t>
      </w:r>
    </w:p>
    <w:p w:rsidR="00E75C36" w:rsidRPr="008A08FF" w:rsidRDefault="00E75C36" w:rsidP="00B87AEA">
      <w:pPr>
        <w:jc w:val="both"/>
        <w:rPr>
          <w:rFonts w:asciiTheme="minorHAnsi" w:hAnsiTheme="minorHAnsi"/>
          <w:sz w:val="22"/>
          <w:szCs w:val="22"/>
        </w:rPr>
      </w:pPr>
    </w:p>
    <w:p w:rsidR="00E75C36" w:rsidRPr="008A08FF" w:rsidRDefault="00531E68" w:rsidP="00B87AEA">
      <w:pPr>
        <w:jc w:val="both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>Sklep predlagamo v sprejem sedaj, ker se z letošnjim letom zaključuje projekt izgradnje Jefačn'kove domačije, v okviru katere se gradi in deloma obnavlja stavba nekdanjega gospodarskega poslopja, ki bo vsaj po trenutno veljavnih načrtih za nekaj časa zadnji novi objekt, ki sodi v seznam kulturne infrastrukture v Občini Trzin. Res je, da imamo v načrtu tudi izgradnjo novega kulturnega doma na istem mestu, kot stoji sedanji kulturni dom, vendar bo do izgradnje novega doma predvidoma minilo še nekaj let</w:t>
      </w:r>
      <w:r w:rsidR="002257B7" w:rsidRPr="008A08FF">
        <w:rPr>
          <w:rFonts w:asciiTheme="minorHAnsi" w:hAnsiTheme="minorHAnsi"/>
          <w:sz w:val="22"/>
          <w:szCs w:val="22"/>
        </w:rPr>
        <w:t xml:space="preserve">; občina pa sklep potrebuje tudi zaradi morebitne oddaje objektov kulturne infrastrukture v najem ali upravljanje, kot to predvideva ZUJIK. </w:t>
      </w:r>
    </w:p>
    <w:p w:rsidR="00B87AEA" w:rsidRPr="008A08FF" w:rsidRDefault="00B87AEA" w:rsidP="00B87AEA">
      <w:pPr>
        <w:rPr>
          <w:rFonts w:asciiTheme="minorHAnsi" w:hAnsiTheme="minorHAnsi"/>
          <w:sz w:val="22"/>
          <w:szCs w:val="22"/>
        </w:rPr>
      </w:pPr>
    </w:p>
    <w:p w:rsidR="00B87AEA" w:rsidRPr="008A08FF" w:rsidRDefault="00B87AEA" w:rsidP="00B87AEA">
      <w:pPr>
        <w:jc w:val="both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b/>
          <w:sz w:val="22"/>
          <w:szCs w:val="22"/>
        </w:rPr>
        <w:t xml:space="preserve">Finančne posledice: </w:t>
      </w:r>
      <w:r w:rsidRPr="008A08FF">
        <w:rPr>
          <w:rFonts w:asciiTheme="minorHAnsi" w:hAnsiTheme="minorHAnsi"/>
          <w:sz w:val="22"/>
          <w:szCs w:val="22"/>
        </w:rPr>
        <w:t xml:space="preserve">Sprejem </w:t>
      </w:r>
      <w:r w:rsidR="002257B7" w:rsidRPr="008A08FF">
        <w:rPr>
          <w:rFonts w:asciiTheme="minorHAnsi" w:hAnsiTheme="minorHAnsi"/>
          <w:sz w:val="22"/>
          <w:szCs w:val="22"/>
        </w:rPr>
        <w:t>sklepa</w:t>
      </w:r>
      <w:r w:rsidRPr="008A08FF">
        <w:rPr>
          <w:rFonts w:asciiTheme="minorHAnsi" w:hAnsiTheme="minorHAnsi"/>
          <w:sz w:val="22"/>
          <w:szCs w:val="22"/>
        </w:rPr>
        <w:t xml:space="preserve"> sam po sebi ne bo imel neposrednih posledic za Proračun Občine Trzin. </w:t>
      </w:r>
    </w:p>
    <w:p w:rsidR="00B87AEA" w:rsidRPr="008A08FF" w:rsidRDefault="00B87AEA" w:rsidP="00B87AEA">
      <w:pPr>
        <w:rPr>
          <w:rFonts w:asciiTheme="minorHAnsi" w:hAnsiTheme="minorHAnsi"/>
          <w:sz w:val="22"/>
          <w:szCs w:val="22"/>
        </w:rPr>
      </w:pPr>
    </w:p>
    <w:p w:rsidR="008A08FF" w:rsidRDefault="008A08FF" w:rsidP="00B87AEA">
      <w:pPr>
        <w:jc w:val="both"/>
        <w:rPr>
          <w:rFonts w:asciiTheme="minorHAnsi" w:hAnsiTheme="minorHAnsi"/>
          <w:sz w:val="22"/>
          <w:szCs w:val="22"/>
        </w:rPr>
      </w:pPr>
    </w:p>
    <w:p w:rsidR="00B87AEA" w:rsidRPr="008A08FF" w:rsidRDefault="00B87AEA" w:rsidP="00B87AEA">
      <w:pPr>
        <w:jc w:val="both"/>
        <w:rPr>
          <w:rFonts w:asciiTheme="minorHAnsi" w:hAnsiTheme="minorHAnsi"/>
          <w:b/>
          <w:sz w:val="22"/>
          <w:szCs w:val="22"/>
        </w:rPr>
      </w:pPr>
      <w:r w:rsidRPr="008A08FF">
        <w:rPr>
          <w:rFonts w:asciiTheme="minorHAnsi" w:hAnsiTheme="minorHAnsi"/>
          <w:b/>
          <w:sz w:val="22"/>
          <w:szCs w:val="22"/>
        </w:rPr>
        <w:lastRenderedPageBreak/>
        <w:t xml:space="preserve">Predlog sklepa: </w:t>
      </w:r>
    </w:p>
    <w:p w:rsidR="00B87AEA" w:rsidRPr="008A08FF" w:rsidRDefault="00B87AEA" w:rsidP="00B87AEA">
      <w:pPr>
        <w:rPr>
          <w:rFonts w:asciiTheme="minorHAnsi" w:hAnsiTheme="minorHAnsi"/>
          <w:sz w:val="22"/>
          <w:szCs w:val="22"/>
        </w:rPr>
      </w:pPr>
    </w:p>
    <w:p w:rsidR="00B87AEA" w:rsidRPr="008A08FF" w:rsidRDefault="00B87AEA" w:rsidP="00B87AEA">
      <w:pPr>
        <w:pStyle w:val="Telobesedila"/>
        <w:rPr>
          <w:rFonts w:asciiTheme="minorHAnsi" w:hAnsiTheme="minorHAnsi"/>
          <w:b w:val="0"/>
          <w:sz w:val="22"/>
          <w:szCs w:val="22"/>
        </w:rPr>
      </w:pPr>
      <w:r w:rsidRPr="008A08FF">
        <w:rPr>
          <w:rFonts w:asciiTheme="minorHAnsi" w:hAnsiTheme="minorHAnsi"/>
          <w:b w:val="0"/>
          <w:sz w:val="22"/>
          <w:szCs w:val="22"/>
        </w:rPr>
        <w:t xml:space="preserve">Občinski svet Občine Trzin je na podlagi </w:t>
      </w:r>
      <w:r w:rsidR="002257B7" w:rsidRPr="008A08FF">
        <w:rPr>
          <w:rFonts w:asciiTheme="minorHAnsi" w:hAnsiTheme="minorHAnsi"/>
          <w:b w:val="0"/>
          <w:sz w:val="22"/>
          <w:szCs w:val="22"/>
        </w:rPr>
        <w:t>70. člena</w:t>
      </w:r>
      <w:r w:rsidR="002257B7" w:rsidRPr="008A08FF">
        <w:rPr>
          <w:rFonts w:asciiTheme="minorHAnsi" w:hAnsiTheme="minorHAnsi"/>
          <w:sz w:val="22"/>
          <w:szCs w:val="22"/>
        </w:rPr>
        <w:t xml:space="preserve"> </w:t>
      </w:r>
      <w:r w:rsidR="002257B7" w:rsidRPr="008A08FF">
        <w:rPr>
          <w:rFonts w:asciiTheme="minorHAnsi" w:hAnsiTheme="minorHAnsi"/>
          <w:b w:val="0"/>
          <w:sz w:val="22"/>
          <w:szCs w:val="22"/>
        </w:rPr>
        <w:t xml:space="preserve">Zakona o uresničevanju javnega interesa za kulturo (ZUJIK) (Ur.l. RS št. 96/02, 77/07 – UPB1, 56/08, 94/09 Odl.US, 4/10, 20/11, 100/11 Odl.US), </w:t>
      </w:r>
      <w:r w:rsidRPr="008A08FF">
        <w:rPr>
          <w:rFonts w:asciiTheme="minorHAnsi" w:hAnsiTheme="minorHAnsi"/>
          <w:b w:val="0"/>
          <w:sz w:val="22"/>
          <w:szCs w:val="22"/>
        </w:rPr>
        <w:t>Zakona o lokalni samoupravi (Ur. l. RS št. 94/2007 – UPB2, 27/2008 – Odl.US: Up-2925/07-15, U-I-21./07-18, 76/2008, 79</w:t>
      </w:r>
      <w:r w:rsidR="005C4E89" w:rsidRPr="008A08FF">
        <w:rPr>
          <w:rFonts w:asciiTheme="minorHAnsi" w:hAnsiTheme="minorHAnsi"/>
          <w:b w:val="0"/>
          <w:sz w:val="22"/>
          <w:szCs w:val="22"/>
        </w:rPr>
        <w:t xml:space="preserve">/09, </w:t>
      </w:r>
      <w:r w:rsidRPr="008A08FF">
        <w:rPr>
          <w:rFonts w:asciiTheme="minorHAnsi" w:hAnsiTheme="minorHAnsi"/>
          <w:b w:val="0"/>
          <w:sz w:val="22"/>
          <w:szCs w:val="22"/>
        </w:rPr>
        <w:t>51/2010</w:t>
      </w:r>
      <w:r w:rsidR="005C4E89" w:rsidRPr="008A08FF">
        <w:rPr>
          <w:rFonts w:asciiTheme="minorHAnsi" w:hAnsiTheme="minorHAnsi"/>
          <w:b w:val="0"/>
          <w:sz w:val="22"/>
          <w:szCs w:val="22"/>
        </w:rPr>
        <w:t xml:space="preserve"> in 40/2012-ZUJF</w:t>
      </w:r>
      <w:r w:rsidRPr="008A08FF">
        <w:rPr>
          <w:rFonts w:asciiTheme="minorHAnsi" w:hAnsiTheme="minorHAnsi"/>
          <w:b w:val="0"/>
          <w:sz w:val="22"/>
          <w:szCs w:val="22"/>
        </w:rPr>
        <w:t xml:space="preserve">), 18.čl. Statuta Občine Trzin (Ur.v. O.T. št. 2/99, 4/2000, 5/03, 2/06 in 8/06) in 33. čl. Poslovnika o delu občinskega sveta Občine Trzin (Ur.v. O.T. št. 3/99, 10/2000 in 5/2004) </w:t>
      </w:r>
      <w:r w:rsidR="005C4E89" w:rsidRPr="008A08FF">
        <w:rPr>
          <w:rFonts w:asciiTheme="minorHAnsi" w:hAnsiTheme="minorHAnsi"/>
          <w:b w:val="0"/>
          <w:sz w:val="22"/>
          <w:szCs w:val="22"/>
        </w:rPr>
        <w:t xml:space="preserve">na 21. redni seji, dne 13.3.2013, </w:t>
      </w:r>
      <w:r w:rsidRPr="008A08FF">
        <w:rPr>
          <w:rFonts w:asciiTheme="minorHAnsi" w:hAnsiTheme="minorHAnsi"/>
          <w:b w:val="0"/>
          <w:sz w:val="22"/>
          <w:szCs w:val="22"/>
        </w:rPr>
        <w:t>sprejel</w:t>
      </w:r>
    </w:p>
    <w:p w:rsidR="00B87AEA" w:rsidRPr="008A08FF" w:rsidRDefault="00B87AEA" w:rsidP="00B87AEA">
      <w:pPr>
        <w:pStyle w:val="Sprotnaopomba-besedilo"/>
        <w:rPr>
          <w:rFonts w:asciiTheme="minorHAnsi" w:hAnsiTheme="minorHAnsi"/>
          <w:sz w:val="22"/>
          <w:szCs w:val="22"/>
        </w:rPr>
      </w:pPr>
    </w:p>
    <w:p w:rsidR="00B87AEA" w:rsidRPr="008A08FF" w:rsidRDefault="00B87AEA" w:rsidP="00B87AEA">
      <w:pPr>
        <w:pStyle w:val="Naslov3"/>
        <w:jc w:val="center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>SKLEP</w:t>
      </w:r>
    </w:p>
    <w:p w:rsidR="002257B7" w:rsidRPr="008A08FF" w:rsidRDefault="002257B7" w:rsidP="002257B7">
      <w:pPr>
        <w:pStyle w:val="Naslov2"/>
        <w:jc w:val="center"/>
        <w:rPr>
          <w:rFonts w:asciiTheme="minorHAnsi" w:hAnsiTheme="minorHAnsi"/>
          <w:i w:val="0"/>
          <w:szCs w:val="22"/>
        </w:rPr>
      </w:pPr>
      <w:r w:rsidRPr="008A08FF">
        <w:rPr>
          <w:rFonts w:asciiTheme="minorHAnsi" w:hAnsiTheme="minorHAnsi"/>
          <w:i w:val="0"/>
          <w:szCs w:val="22"/>
        </w:rPr>
        <w:t>o določitvi nepremičnin in opreme, ki sestavljajo javno infrastrukturo na področju kulture</w:t>
      </w:r>
    </w:p>
    <w:p w:rsidR="002257B7" w:rsidRPr="008A08FF" w:rsidRDefault="002257B7" w:rsidP="002257B7">
      <w:pPr>
        <w:pStyle w:val="Naslov2"/>
        <w:jc w:val="center"/>
        <w:rPr>
          <w:rFonts w:asciiTheme="minorHAnsi" w:hAnsiTheme="minorHAnsi"/>
          <w:i w:val="0"/>
          <w:szCs w:val="22"/>
        </w:rPr>
      </w:pPr>
      <w:r w:rsidRPr="008A08FF">
        <w:rPr>
          <w:rFonts w:asciiTheme="minorHAnsi" w:hAnsiTheme="minorHAnsi"/>
          <w:i w:val="0"/>
          <w:szCs w:val="22"/>
        </w:rPr>
        <w:t>v Občini Trzin</w:t>
      </w:r>
    </w:p>
    <w:p w:rsidR="002257B7" w:rsidRPr="008A08FF" w:rsidRDefault="002257B7" w:rsidP="002257B7">
      <w:pPr>
        <w:rPr>
          <w:rFonts w:asciiTheme="minorHAnsi" w:hAnsiTheme="minorHAnsi"/>
          <w:sz w:val="22"/>
          <w:szCs w:val="22"/>
        </w:rPr>
      </w:pPr>
    </w:p>
    <w:p w:rsidR="007D5BD6" w:rsidRPr="008A08FF" w:rsidRDefault="007D5BD6" w:rsidP="007D5BD6">
      <w:pPr>
        <w:jc w:val="center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>1.</w:t>
      </w:r>
      <w:r w:rsidR="00F95FC9" w:rsidRPr="008A08FF">
        <w:rPr>
          <w:rFonts w:asciiTheme="minorHAnsi" w:hAnsiTheme="minorHAnsi"/>
          <w:sz w:val="22"/>
          <w:szCs w:val="22"/>
        </w:rPr>
        <w:t xml:space="preserve"> člen</w:t>
      </w:r>
      <w:r w:rsidRPr="008A08FF">
        <w:rPr>
          <w:rFonts w:asciiTheme="minorHAnsi" w:hAnsiTheme="minorHAnsi"/>
          <w:sz w:val="22"/>
          <w:szCs w:val="22"/>
        </w:rPr>
        <w:t xml:space="preserve"> </w:t>
      </w:r>
    </w:p>
    <w:p w:rsidR="007D5BD6" w:rsidRPr="008A08FF" w:rsidRDefault="007D5BD6" w:rsidP="007D5BD6">
      <w:pPr>
        <w:jc w:val="center"/>
        <w:rPr>
          <w:rFonts w:asciiTheme="minorHAnsi" w:hAnsiTheme="minorHAnsi"/>
          <w:sz w:val="22"/>
          <w:szCs w:val="22"/>
        </w:rPr>
      </w:pPr>
    </w:p>
    <w:p w:rsidR="007D5BD6" w:rsidRPr="008A08FF" w:rsidRDefault="007D5BD6" w:rsidP="000048EB">
      <w:pPr>
        <w:jc w:val="both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 xml:space="preserve">Javno infrastrukturo na področju kulture v Občini Trzin sestavljajo naslednje, namenu primerno opremljene nepremičnine: </w:t>
      </w:r>
    </w:p>
    <w:p w:rsidR="007D5BD6" w:rsidRPr="008A08FF" w:rsidRDefault="007D5BD6" w:rsidP="002257B7">
      <w:pPr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843"/>
        <w:gridCol w:w="942"/>
        <w:gridCol w:w="1043"/>
        <w:gridCol w:w="781"/>
      </w:tblGrid>
      <w:tr w:rsidR="007D5BD6" w:rsidRPr="008A08FF" w:rsidTr="00F95FC9">
        <w:tc>
          <w:tcPr>
            <w:tcW w:w="534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 xml:space="preserve">Št. </w:t>
            </w:r>
          </w:p>
        </w:tc>
        <w:tc>
          <w:tcPr>
            <w:tcW w:w="4110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Nepremičnina in namen</w:t>
            </w:r>
          </w:p>
        </w:tc>
        <w:tc>
          <w:tcPr>
            <w:tcW w:w="1843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Lokacija</w:t>
            </w:r>
          </w:p>
        </w:tc>
        <w:tc>
          <w:tcPr>
            <w:tcW w:w="942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K.o.</w:t>
            </w:r>
          </w:p>
        </w:tc>
        <w:tc>
          <w:tcPr>
            <w:tcW w:w="1043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Parcelna številka</w:t>
            </w:r>
          </w:p>
        </w:tc>
        <w:tc>
          <w:tcPr>
            <w:tcW w:w="781" w:type="dxa"/>
          </w:tcPr>
          <w:p w:rsidR="007D5BD6" w:rsidRPr="008A08FF" w:rsidRDefault="008A08FF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 xml:space="preserve"> m²</w:t>
            </w:r>
          </w:p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BD6" w:rsidRPr="008A08FF" w:rsidTr="00F95FC9">
        <w:tc>
          <w:tcPr>
            <w:tcW w:w="534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:rsidR="007D5BD6" w:rsidRPr="008A08FF" w:rsidRDefault="007D5BD6" w:rsidP="00F95FC9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Kulturni dom Franc Kotar – več</w:t>
            </w:r>
            <w:r w:rsidR="005C4E89" w:rsidRPr="008A08FF">
              <w:rPr>
                <w:rFonts w:asciiTheme="minorHAnsi" w:hAnsiTheme="minorHAnsi"/>
                <w:sz w:val="22"/>
                <w:szCs w:val="22"/>
              </w:rPr>
              <w:t>namen</w:t>
            </w:r>
            <w:r w:rsidRPr="008A08FF">
              <w:rPr>
                <w:rFonts w:asciiTheme="minorHAnsi" w:hAnsiTheme="minorHAnsi"/>
                <w:sz w:val="22"/>
                <w:szCs w:val="22"/>
              </w:rPr>
              <w:t>ska dvorana in funkcionalni prostori</w:t>
            </w:r>
            <w:r w:rsidR="009834B3" w:rsidRPr="008A08F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Mengeška 9</w:t>
            </w:r>
          </w:p>
        </w:tc>
        <w:tc>
          <w:tcPr>
            <w:tcW w:w="942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 xml:space="preserve">Trzin </w:t>
            </w:r>
          </w:p>
        </w:tc>
        <w:tc>
          <w:tcPr>
            <w:tcW w:w="1043" w:type="dxa"/>
          </w:tcPr>
          <w:p w:rsidR="007D5BD6" w:rsidRPr="008A08FF" w:rsidRDefault="00EB655A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103/5</w:t>
            </w:r>
          </w:p>
        </w:tc>
        <w:tc>
          <w:tcPr>
            <w:tcW w:w="781" w:type="dxa"/>
          </w:tcPr>
          <w:p w:rsidR="007D5BD6" w:rsidRPr="008A08FF" w:rsidRDefault="00EB655A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238</w:t>
            </w:r>
          </w:p>
          <w:p w:rsidR="00EB655A" w:rsidRPr="008A08FF" w:rsidRDefault="00EB655A" w:rsidP="002257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BD6" w:rsidRPr="008A08FF" w:rsidTr="00F95FC9">
        <w:tc>
          <w:tcPr>
            <w:tcW w:w="534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110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Krajevna knjižnica Tineta Orla</w:t>
            </w:r>
            <w:r w:rsidR="00F95FC9" w:rsidRPr="008A08FF">
              <w:rPr>
                <w:rFonts w:asciiTheme="minorHAnsi" w:hAnsiTheme="minorHAnsi"/>
                <w:sz w:val="22"/>
                <w:szCs w:val="22"/>
              </w:rPr>
              <w:t xml:space="preserve"> v Centru Ivana Hribarja</w:t>
            </w:r>
            <w:r w:rsidR="009834B3" w:rsidRPr="008A08FF">
              <w:rPr>
                <w:rFonts w:asciiTheme="minorHAnsi" w:hAnsiTheme="minorHAnsi"/>
                <w:sz w:val="22"/>
                <w:szCs w:val="22"/>
              </w:rPr>
              <w:t xml:space="preserve"> s pripadajočo opremo za potrebe knjižnice</w:t>
            </w:r>
            <w:r w:rsidR="00545026" w:rsidRPr="008A08FF">
              <w:rPr>
                <w:rFonts w:asciiTheme="minorHAnsi" w:hAnsiTheme="minorHAnsi"/>
                <w:sz w:val="22"/>
                <w:szCs w:val="22"/>
              </w:rPr>
              <w:t>; v stavbi št. 1617</w:t>
            </w:r>
          </w:p>
        </w:tc>
        <w:tc>
          <w:tcPr>
            <w:tcW w:w="1843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Mengeška 12 F</w:t>
            </w:r>
          </w:p>
        </w:tc>
        <w:tc>
          <w:tcPr>
            <w:tcW w:w="942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 xml:space="preserve">Trzin </w:t>
            </w:r>
          </w:p>
        </w:tc>
        <w:tc>
          <w:tcPr>
            <w:tcW w:w="1043" w:type="dxa"/>
          </w:tcPr>
          <w:p w:rsidR="007D5BD6" w:rsidRPr="008A08FF" w:rsidRDefault="0054502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119/49</w:t>
            </w:r>
          </w:p>
        </w:tc>
        <w:tc>
          <w:tcPr>
            <w:tcW w:w="781" w:type="dxa"/>
          </w:tcPr>
          <w:p w:rsidR="007D5BD6" w:rsidRPr="008A08FF" w:rsidRDefault="0054502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 xml:space="preserve">304,6 </w:t>
            </w:r>
          </w:p>
        </w:tc>
      </w:tr>
      <w:tr w:rsidR="007D5BD6" w:rsidRPr="008A08FF" w:rsidTr="00F95FC9">
        <w:tc>
          <w:tcPr>
            <w:tcW w:w="534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4110" w:type="dxa"/>
          </w:tcPr>
          <w:p w:rsidR="007D5BD6" w:rsidRPr="008A08FF" w:rsidRDefault="007D5BD6" w:rsidP="00545026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 xml:space="preserve">Dvorana Marjance Ručigaj – </w:t>
            </w:r>
            <w:r w:rsidR="00F95FC9" w:rsidRPr="008A08FF">
              <w:rPr>
                <w:rFonts w:asciiTheme="minorHAnsi" w:hAnsiTheme="minorHAnsi"/>
                <w:sz w:val="22"/>
                <w:szCs w:val="22"/>
              </w:rPr>
              <w:t>v</w:t>
            </w:r>
            <w:r w:rsidRPr="008A08FF">
              <w:rPr>
                <w:rFonts w:asciiTheme="minorHAnsi" w:hAnsiTheme="minorHAnsi"/>
                <w:sz w:val="22"/>
                <w:szCs w:val="22"/>
              </w:rPr>
              <w:t>ečnamenska dvorana in funkcionalni prostori</w:t>
            </w:r>
            <w:r w:rsidR="00F95FC9" w:rsidRPr="008A08FF">
              <w:rPr>
                <w:rFonts w:asciiTheme="minorHAnsi" w:hAnsiTheme="minorHAnsi"/>
                <w:sz w:val="22"/>
                <w:szCs w:val="22"/>
              </w:rPr>
              <w:t xml:space="preserve"> v Centru Ivana Hribarja </w:t>
            </w:r>
            <w:r w:rsidR="009834B3" w:rsidRPr="008A08FF">
              <w:rPr>
                <w:rFonts w:asciiTheme="minorHAnsi" w:hAnsiTheme="minorHAnsi"/>
                <w:sz w:val="22"/>
                <w:szCs w:val="22"/>
              </w:rPr>
              <w:t>s pripadajočo opremo (stoli, projektor, lučni park, mešalna miza)</w:t>
            </w:r>
            <w:r w:rsidR="00545026" w:rsidRPr="008A08FF">
              <w:rPr>
                <w:rFonts w:asciiTheme="minorHAnsi" w:hAnsiTheme="minorHAnsi"/>
                <w:sz w:val="22"/>
                <w:szCs w:val="22"/>
              </w:rPr>
              <w:t>; v stavbi št. 1617</w:t>
            </w:r>
          </w:p>
        </w:tc>
        <w:tc>
          <w:tcPr>
            <w:tcW w:w="1843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Mengeška 12 F</w:t>
            </w:r>
          </w:p>
        </w:tc>
        <w:tc>
          <w:tcPr>
            <w:tcW w:w="942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 xml:space="preserve">Trzin </w:t>
            </w:r>
          </w:p>
        </w:tc>
        <w:tc>
          <w:tcPr>
            <w:tcW w:w="1043" w:type="dxa"/>
          </w:tcPr>
          <w:p w:rsidR="007D5BD6" w:rsidRPr="008A08FF" w:rsidRDefault="0054502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119/49</w:t>
            </w:r>
          </w:p>
        </w:tc>
        <w:tc>
          <w:tcPr>
            <w:tcW w:w="781" w:type="dxa"/>
          </w:tcPr>
          <w:p w:rsidR="007D5BD6" w:rsidRPr="008A08FF" w:rsidRDefault="00545026" w:rsidP="00545026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279,9</w:t>
            </w:r>
          </w:p>
        </w:tc>
      </w:tr>
      <w:tr w:rsidR="007D5BD6" w:rsidRPr="008A08FF" w:rsidTr="00F95FC9">
        <w:tc>
          <w:tcPr>
            <w:tcW w:w="534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110" w:type="dxa"/>
          </w:tcPr>
          <w:p w:rsidR="007D5BD6" w:rsidRPr="008A08FF" w:rsidRDefault="00F95FC9" w:rsidP="00545026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Razstavni prostor Avla v Centru Ivana Hribarja</w:t>
            </w:r>
            <w:r w:rsidR="009834B3" w:rsidRPr="008A08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5026" w:rsidRPr="008A08FF">
              <w:rPr>
                <w:rFonts w:asciiTheme="minorHAnsi" w:hAnsiTheme="minorHAnsi"/>
                <w:sz w:val="22"/>
                <w:szCs w:val="22"/>
              </w:rPr>
              <w:t xml:space="preserve">in funkcionalni prostori </w:t>
            </w:r>
            <w:r w:rsidR="009834B3" w:rsidRPr="008A08FF">
              <w:rPr>
                <w:rFonts w:asciiTheme="minorHAnsi" w:hAnsiTheme="minorHAnsi"/>
                <w:sz w:val="22"/>
                <w:szCs w:val="22"/>
              </w:rPr>
              <w:t>– s pripadajočo opremo za potrebe razstav in informacijskim pultom</w:t>
            </w:r>
            <w:r w:rsidR="00545026" w:rsidRPr="008A08FF">
              <w:rPr>
                <w:rFonts w:asciiTheme="minorHAnsi" w:hAnsiTheme="minorHAnsi"/>
                <w:sz w:val="22"/>
                <w:szCs w:val="22"/>
              </w:rPr>
              <w:t>; v stavbi št. 1617</w:t>
            </w:r>
          </w:p>
        </w:tc>
        <w:tc>
          <w:tcPr>
            <w:tcW w:w="1843" w:type="dxa"/>
          </w:tcPr>
          <w:p w:rsidR="007D5BD6" w:rsidRPr="008A08FF" w:rsidRDefault="00F95FC9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Mengeška 12 F</w:t>
            </w:r>
          </w:p>
        </w:tc>
        <w:tc>
          <w:tcPr>
            <w:tcW w:w="942" w:type="dxa"/>
          </w:tcPr>
          <w:p w:rsidR="007D5BD6" w:rsidRPr="008A08FF" w:rsidRDefault="00F95FC9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Trzin</w:t>
            </w:r>
          </w:p>
        </w:tc>
        <w:tc>
          <w:tcPr>
            <w:tcW w:w="1043" w:type="dxa"/>
          </w:tcPr>
          <w:p w:rsidR="007D5BD6" w:rsidRPr="008A08FF" w:rsidRDefault="0054502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119/49</w:t>
            </w:r>
          </w:p>
        </w:tc>
        <w:tc>
          <w:tcPr>
            <w:tcW w:w="781" w:type="dxa"/>
          </w:tcPr>
          <w:p w:rsidR="007D5BD6" w:rsidRPr="008A08FF" w:rsidRDefault="00545026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234,5</w:t>
            </w:r>
          </w:p>
        </w:tc>
      </w:tr>
      <w:tr w:rsidR="007D5BD6" w:rsidRPr="008A08FF" w:rsidTr="00F95FC9">
        <w:tc>
          <w:tcPr>
            <w:tcW w:w="534" w:type="dxa"/>
          </w:tcPr>
          <w:p w:rsidR="007D5BD6" w:rsidRPr="008A08FF" w:rsidRDefault="00F95FC9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 xml:space="preserve">5. </w:t>
            </w:r>
          </w:p>
        </w:tc>
        <w:tc>
          <w:tcPr>
            <w:tcW w:w="4110" w:type="dxa"/>
          </w:tcPr>
          <w:p w:rsidR="007D5BD6" w:rsidRPr="008A08FF" w:rsidRDefault="00F95FC9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Jefačn'kova domačija – »Štala</w:t>
            </w:r>
            <w:r w:rsidR="005C4E89" w:rsidRPr="008A08FF">
              <w:rPr>
                <w:rFonts w:asciiTheme="minorHAnsi" w:hAnsiTheme="minorHAnsi"/>
                <w:sz w:val="22"/>
                <w:szCs w:val="22"/>
              </w:rPr>
              <w:t>« - več</w:t>
            </w:r>
            <w:r w:rsidRPr="008A08FF">
              <w:rPr>
                <w:rFonts w:asciiTheme="minorHAnsi" w:hAnsiTheme="minorHAnsi"/>
                <w:sz w:val="22"/>
                <w:szCs w:val="22"/>
              </w:rPr>
              <w:t xml:space="preserve">namenski objekt, namenjen razstavni dejavnosti, delavnicam s področja kulture, povezovanja turizma s kulturo, etnologijo itd. </w:t>
            </w:r>
            <w:r w:rsidR="009834B3" w:rsidRPr="008A08FF">
              <w:rPr>
                <w:rFonts w:asciiTheme="minorHAnsi" w:hAnsiTheme="minorHAnsi"/>
                <w:sz w:val="22"/>
                <w:szCs w:val="22"/>
              </w:rPr>
              <w:t>(v izgradnji)</w:t>
            </w:r>
          </w:p>
        </w:tc>
        <w:tc>
          <w:tcPr>
            <w:tcW w:w="1843" w:type="dxa"/>
          </w:tcPr>
          <w:p w:rsidR="007D5BD6" w:rsidRPr="008A08FF" w:rsidRDefault="00F95FC9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Jemčeva 40</w:t>
            </w:r>
          </w:p>
        </w:tc>
        <w:tc>
          <w:tcPr>
            <w:tcW w:w="942" w:type="dxa"/>
          </w:tcPr>
          <w:p w:rsidR="007D5BD6" w:rsidRPr="008A08FF" w:rsidRDefault="00F95FC9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 xml:space="preserve">Trzin </w:t>
            </w:r>
          </w:p>
        </w:tc>
        <w:tc>
          <w:tcPr>
            <w:tcW w:w="1043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834B3" w:rsidRPr="008A08FF" w:rsidRDefault="009834B3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5/</w:t>
            </w:r>
            <w:r w:rsidR="00C21C61" w:rsidRPr="008A08FF">
              <w:rPr>
                <w:rFonts w:asciiTheme="minorHAnsi" w:hAnsiTheme="minorHAnsi"/>
                <w:sz w:val="22"/>
                <w:szCs w:val="22"/>
              </w:rPr>
              <w:t>4</w:t>
            </w:r>
            <w:r w:rsidRPr="008A08FF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</w:p>
          <w:p w:rsidR="009834B3" w:rsidRPr="008A08FF" w:rsidRDefault="009834B3" w:rsidP="002257B7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781" w:type="dxa"/>
          </w:tcPr>
          <w:p w:rsidR="007D5BD6" w:rsidRPr="008A08FF" w:rsidRDefault="007D5BD6" w:rsidP="002257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834B3" w:rsidRPr="008A08FF" w:rsidRDefault="009834B3" w:rsidP="00C21C61">
            <w:pPr>
              <w:rPr>
                <w:rFonts w:asciiTheme="minorHAnsi" w:hAnsiTheme="minorHAnsi"/>
                <w:sz w:val="22"/>
                <w:szCs w:val="22"/>
              </w:rPr>
            </w:pPr>
            <w:r w:rsidRPr="008A08FF">
              <w:rPr>
                <w:rFonts w:asciiTheme="minorHAnsi" w:hAnsiTheme="minorHAnsi"/>
                <w:sz w:val="22"/>
                <w:szCs w:val="22"/>
              </w:rPr>
              <w:t>2</w:t>
            </w:r>
            <w:r w:rsidR="00C21C61" w:rsidRPr="008A08FF">
              <w:rPr>
                <w:rFonts w:asciiTheme="minorHAnsi" w:hAnsiTheme="minorHAnsi"/>
                <w:sz w:val="22"/>
                <w:szCs w:val="22"/>
              </w:rPr>
              <w:t>36,5</w:t>
            </w:r>
            <w:r w:rsidRPr="008A08F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7D5BD6" w:rsidRPr="008A08FF" w:rsidRDefault="007D5BD6" w:rsidP="002257B7">
      <w:pPr>
        <w:rPr>
          <w:rFonts w:asciiTheme="minorHAnsi" w:hAnsiTheme="minorHAnsi"/>
          <w:sz w:val="22"/>
          <w:szCs w:val="22"/>
        </w:rPr>
      </w:pPr>
    </w:p>
    <w:p w:rsidR="00F95FC9" w:rsidRPr="008A08FF" w:rsidRDefault="00F95FC9" w:rsidP="00F95FC9">
      <w:pPr>
        <w:jc w:val="center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 xml:space="preserve">2. člen </w:t>
      </w:r>
    </w:p>
    <w:p w:rsidR="00F95FC9" w:rsidRPr="008A08FF" w:rsidRDefault="00F95FC9" w:rsidP="00F95FC9">
      <w:pPr>
        <w:jc w:val="center"/>
        <w:rPr>
          <w:rFonts w:asciiTheme="minorHAnsi" w:hAnsiTheme="minorHAnsi"/>
          <w:sz w:val="22"/>
          <w:szCs w:val="22"/>
        </w:rPr>
      </w:pPr>
    </w:p>
    <w:p w:rsidR="00F95FC9" w:rsidRPr="008A08FF" w:rsidRDefault="00F95FC9" w:rsidP="008A08FF">
      <w:pPr>
        <w:jc w:val="both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 xml:space="preserve">Nepremičnine iz 1. člena tega sklepa se v zemljiški knjigi zaznamujejo kot javna kulturna infrastruktura. </w:t>
      </w:r>
    </w:p>
    <w:p w:rsidR="001574DB" w:rsidRPr="008A08FF" w:rsidRDefault="001574DB" w:rsidP="00F95FC9">
      <w:pPr>
        <w:rPr>
          <w:rFonts w:asciiTheme="minorHAnsi" w:hAnsiTheme="minorHAnsi"/>
          <w:sz w:val="22"/>
          <w:szCs w:val="22"/>
        </w:rPr>
      </w:pPr>
    </w:p>
    <w:p w:rsidR="007D1D66" w:rsidRPr="008A08FF" w:rsidRDefault="007D1D66" w:rsidP="007D1D66">
      <w:pPr>
        <w:jc w:val="center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 xml:space="preserve">3. člen </w:t>
      </w:r>
    </w:p>
    <w:p w:rsidR="007D1D66" w:rsidRPr="008A08FF" w:rsidRDefault="007D1D66" w:rsidP="007D1D66">
      <w:pPr>
        <w:jc w:val="center"/>
        <w:rPr>
          <w:rFonts w:asciiTheme="minorHAnsi" w:hAnsiTheme="minorHAnsi"/>
          <w:sz w:val="22"/>
          <w:szCs w:val="22"/>
        </w:rPr>
      </w:pPr>
    </w:p>
    <w:p w:rsidR="001574DB" w:rsidRPr="008A08FF" w:rsidRDefault="001574DB" w:rsidP="008A08FF">
      <w:pPr>
        <w:jc w:val="both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>Sklep se</w:t>
      </w:r>
      <w:r w:rsidR="007D1D66" w:rsidRPr="008A08FF">
        <w:rPr>
          <w:rFonts w:asciiTheme="minorHAnsi" w:hAnsiTheme="minorHAnsi"/>
          <w:sz w:val="22"/>
          <w:szCs w:val="22"/>
        </w:rPr>
        <w:t xml:space="preserve"> po uveljavitvi </w:t>
      </w:r>
      <w:r w:rsidRPr="008A08FF">
        <w:rPr>
          <w:rFonts w:asciiTheme="minorHAnsi" w:hAnsiTheme="minorHAnsi"/>
          <w:sz w:val="22"/>
          <w:szCs w:val="22"/>
        </w:rPr>
        <w:t xml:space="preserve">pošlje na ministrstvo, pristojno za področje kulture, z namenom vpisa </w:t>
      </w:r>
      <w:r w:rsidR="007D1D66" w:rsidRPr="008A08FF">
        <w:rPr>
          <w:rFonts w:asciiTheme="minorHAnsi" w:hAnsiTheme="minorHAnsi"/>
          <w:sz w:val="22"/>
          <w:szCs w:val="22"/>
        </w:rPr>
        <w:t xml:space="preserve">javne kulturne infrastrukture na območju Občine Trzin </w:t>
      </w:r>
      <w:r w:rsidRPr="008A08FF">
        <w:rPr>
          <w:rFonts w:asciiTheme="minorHAnsi" w:hAnsiTheme="minorHAnsi"/>
          <w:sz w:val="22"/>
          <w:szCs w:val="22"/>
        </w:rPr>
        <w:t xml:space="preserve">v evidenco nepremičnin, ki sestavljajo javno kulturno infrastrukturo na območju Republike Slovenije. </w:t>
      </w:r>
    </w:p>
    <w:p w:rsidR="008A08FF" w:rsidRDefault="008A08FF" w:rsidP="001574DB">
      <w:pPr>
        <w:jc w:val="center"/>
        <w:rPr>
          <w:rFonts w:asciiTheme="minorHAnsi" w:hAnsiTheme="minorHAnsi"/>
          <w:sz w:val="22"/>
          <w:szCs w:val="22"/>
        </w:rPr>
      </w:pPr>
    </w:p>
    <w:p w:rsidR="001574DB" w:rsidRPr="008A08FF" w:rsidRDefault="007D1D66" w:rsidP="001574DB">
      <w:pPr>
        <w:jc w:val="center"/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lastRenderedPageBreak/>
        <w:t>4. člen</w:t>
      </w:r>
    </w:p>
    <w:p w:rsidR="007D1D66" w:rsidRPr="008A08FF" w:rsidRDefault="007D1D66" w:rsidP="001574DB">
      <w:pPr>
        <w:jc w:val="center"/>
        <w:rPr>
          <w:rFonts w:asciiTheme="minorHAnsi" w:hAnsiTheme="minorHAnsi"/>
          <w:sz w:val="22"/>
          <w:szCs w:val="22"/>
        </w:rPr>
      </w:pPr>
    </w:p>
    <w:p w:rsidR="001574DB" w:rsidRPr="008A08FF" w:rsidRDefault="001574DB" w:rsidP="001574DB">
      <w:pPr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 xml:space="preserve">Ta sklep se objavi </w:t>
      </w:r>
      <w:r w:rsidR="008A08FF" w:rsidRPr="008A08FF">
        <w:rPr>
          <w:rFonts w:asciiTheme="minorHAnsi" w:hAnsiTheme="minorHAnsi"/>
          <w:sz w:val="22"/>
          <w:szCs w:val="22"/>
        </w:rPr>
        <w:t xml:space="preserve">v Uradnem vestniku Občine Trzin in začne veljati naslednji dan po objavi. </w:t>
      </w:r>
      <w:r w:rsidR="007D1D66" w:rsidRPr="008A08FF">
        <w:rPr>
          <w:rFonts w:asciiTheme="minorHAnsi" w:hAnsiTheme="minorHAnsi"/>
          <w:sz w:val="22"/>
          <w:szCs w:val="22"/>
        </w:rPr>
        <w:t xml:space="preserve"> </w:t>
      </w:r>
    </w:p>
    <w:p w:rsidR="00F95FC9" w:rsidRPr="008A08FF" w:rsidRDefault="00F95FC9" w:rsidP="00F95FC9">
      <w:pPr>
        <w:jc w:val="center"/>
        <w:rPr>
          <w:rFonts w:asciiTheme="minorHAnsi" w:hAnsiTheme="minorHAnsi"/>
          <w:sz w:val="22"/>
          <w:szCs w:val="22"/>
        </w:rPr>
      </w:pPr>
    </w:p>
    <w:p w:rsidR="009834B3" w:rsidRPr="008A08FF" w:rsidRDefault="009834B3" w:rsidP="00B87AEA">
      <w:pPr>
        <w:rPr>
          <w:rFonts w:asciiTheme="minorHAnsi" w:hAnsiTheme="minorHAnsi"/>
          <w:sz w:val="22"/>
          <w:szCs w:val="22"/>
        </w:rPr>
      </w:pPr>
    </w:p>
    <w:p w:rsidR="00B87AEA" w:rsidRPr="008A08FF" w:rsidRDefault="007D1D66" w:rsidP="00B87AEA">
      <w:pPr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>Številka: 21-</w:t>
      </w:r>
      <w:r w:rsidR="00545026" w:rsidRPr="008A08FF">
        <w:rPr>
          <w:rFonts w:asciiTheme="minorHAnsi" w:hAnsiTheme="minorHAnsi"/>
          <w:sz w:val="22"/>
          <w:szCs w:val="22"/>
        </w:rPr>
        <w:t>9</w:t>
      </w:r>
      <w:r w:rsidR="00B87AEA" w:rsidRPr="008A08FF">
        <w:rPr>
          <w:rFonts w:asciiTheme="minorHAnsi" w:hAnsiTheme="minorHAnsi"/>
          <w:sz w:val="22"/>
          <w:szCs w:val="22"/>
        </w:rPr>
        <w:t>/2013</w:t>
      </w:r>
    </w:p>
    <w:p w:rsidR="00B87AEA" w:rsidRPr="008A08FF" w:rsidRDefault="00B87AEA" w:rsidP="00B87AEA">
      <w:pPr>
        <w:rPr>
          <w:rFonts w:asciiTheme="minorHAnsi" w:hAnsiTheme="minorHAnsi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 xml:space="preserve">Datum: </w:t>
      </w:r>
      <w:r w:rsidR="007D1D66" w:rsidRPr="008A08FF">
        <w:rPr>
          <w:rFonts w:asciiTheme="minorHAnsi" w:hAnsiTheme="minorHAnsi"/>
          <w:sz w:val="22"/>
          <w:szCs w:val="22"/>
        </w:rPr>
        <w:t>1</w:t>
      </w:r>
      <w:r w:rsidRPr="008A08FF">
        <w:rPr>
          <w:rFonts w:asciiTheme="minorHAnsi" w:hAnsiTheme="minorHAnsi"/>
          <w:sz w:val="22"/>
          <w:szCs w:val="22"/>
        </w:rPr>
        <w:t>3.0</w:t>
      </w:r>
      <w:r w:rsidR="007D1D66" w:rsidRPr="008A08FF">
        <w:rPr>
          <w:rFonts w:asciiTheme="minorHAnsi" w:hAnsiTheme="minorHAnsi"/>
          <w:sz w:val="22"/>
          <w:szCs w:val="22"/>
        </w:rPr>
        <w:t>3</w:t>
      </w:r>
      <w:r w:rsidRPr="008A08FF">
        <w:rPr>
          <w:rFonts w:asciiTheme="minorHAnsi" w:hAnsiTheme="minorHAnsi"/>
          <w:sz w:val="22"/>
          <w:szCs w:val="22"/>
        </w:rPr>
        <w:t xml:space="preserve">.2013 </w:t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  <w:t xml:space="preserve">        Župan </w:t>
      </w:r>
    </w:p>
    <w:p w:rsidR="00B87AEA" w:rsidRPr="008A08FF" w:rsidRDefault="00B87AEA" w:rsidP="00B87AEA">
      <w:pPr>
        <w:pStyle w:val="Telobesedila3"/>
        <w:rPr>
          <w:rFonts w:asciiTheme="minorHAnsi" w:hAnsiTheme="minorHAnsi"/>
          <w:b w:val="0"/>
          <w:sz w:val="22"/>
          <w:szCs w:val="22"/>
        </w:rPr>
      </w:pPr>
      <w:r w:rsidRPr="008A08FF">
        <w:rPr>
          <w:rFonts w:asciiTheme="minorHAnsi" w:hAnsiTheme="minorHAnsi"/>
          <w:sz w:val="22"/>
          <w:szCs w:val="22"/>
        </w:rPr>
        <w:t xml:space="preserve">          </w:t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</w:r>
      <w:r w:rsidRPr="008A08FF">
        <w:rPr>
          <w:rFonts w:asciiTheme="minorHAnsi" w:hAnsiTheme="minorHAnsi"/>
          <w:sz w:val="22"/>
          <w:szCs w:val="22"/>
        </w:rPr>
        <w:tab/>
        <w:t xml:space="preserve">                </w:t>
      </w:r>
      <w:r w:rsidRPr="008A08FF">
        <w:rPr>
          <w:rFonts w:asciiTheme="minorHAnsi" w:hAnsiTheme="minorHAnsi"/>
          <w:b w:val="0"/>
          <w:sz w:val="22"/>
          <w:szCs w:val="22"/>
        </w:rPr>
        <w:t>Anton Peršak l.r.</w:t>
      </w:r>
    </w:p>
    <w:p w:rsidR="00B87AEA" w:rsidRPr="008A08FF" w:rsidRDefault="00B87AEA" w:rsidP="00B87AEA">
      <w:pPr>
        <w:rPr>
          <w:rFonts w:asciiTheme="minorHAnsi" w:hAnsiTheme="minorHAnsi"/>
          <w:b/>
          <w:sz w:val="22"/>
          <w:szCs w:val="22"/>
        </w:rPr>
      </w:pPr>
    </w:p>
    <w:p w:rsidR="00B87AEA" w:rsidRPr="008A08FF" w:rsidRDefault="00B87AEA" w:rsidP="00B87AEA">
      <w:pPr>
        <w:rPr>
          <w:rFonts w:asciiTheme="minorHAnsi" w:hAnsiTheme="minorHAnsi"/>
          <w:b/>
          <w:sz w:val="22"/>
          <w:szCs w:val="22"/>
        </w:rPr>
      </w:pPr>
    </w:p>
    <w:sectPr w:rsidR="00B87AEA" w:rsidRPr="008A08FF" w:rsidSect="00E1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7478"/>
    <w:multiLevelType w:val="hybridMultilevel"/>
    <w:tmpl w:val="CAFEE544"/>
    <w:lvl w:ilvl="0" w:tplc="F16ED3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B6AD0"/>
    <w:multiLevelType w:val="hybridMultilevel"/>
    <w:tmpl w:val="6CEE5924"/>
    <w:lvl w:ilvl="0" w:tplc="B8EA5A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35C75"/>
    <w:multiLevelType w:val="hybridMultilevel"/>
    <w:tmpl w:val="3EB072FE"/>
    <w:lvl w:ilvl="0" w:tplc="F16ED3A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AEA"/>
    <w:rsid w:val="000048EB"/>
    <w:rsid w:val="001574DB"/>
    <w:rsid w:val="00173FC5"/>
    <w:rsid w:val="00214512"/>
    <w:rsid w:val="002257B7"/>
    <w:rsid w:val="002D1BC4"/>
    <w:rsid w:val="002E041E"/>
    <w:rsid w:val="002E6C85"/>
    <w:rsid w:val="00401F13"/>
    <w:rsid w:val="00475139"/>
    <w:rsid w:val="00531E68"/>
    <w:rsid w:val="00545026"/>
    <w:rsid w:val="005B2297"/>
    <w:rsid w:val="005C4E89"/>
    <w:rsid w:val="0067109F"/>
    <w:rsid w:val="00707776"/>
    <w:rsid w:val="00753F12"/>
    <w:rsid w:val="007D1D66"/>
    <w:rsid w:val="007D5BD6"/>
    <w:rsid w:val="00835D1E"/>
    <w:rsid w:val="008A08FF"/>
    <w:rsid w:val="0091570B"/>
    <w:rsid w:val="00955FA1"/>
    <w:rsid w:val="009834B3"/>
    <w:rsid w:val="00A57403"/>
    <w:rsid w:val="00B87AEA"/>
    <w:rsid w:val="00BD641C"/>
    <w:rsid w:val="00C21C61"/>
    <w:rsid w:val="00CF5059"/>
    <w:rsid w:val="00DB079C"/>
    <w:rsid w:val="00E75C36"/>
    <w:rsid w:val="00EB655A"/>
    <w:rsid w:val="00F01CF5"/>
    <w:rsid w:val="00F3609B"/>
    <w:rsid w:val="00F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A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87AEA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B87AEA"/>
    <w:pPr>
      <w:keepNext/>
      <w:jc w:val="both"/>
      <w:outlineLvl w:val="1"/>
    </w:pPr>
    <w:rPr>
      <w:b/>
      <w:i/>
      <w:sz w:val="22"/>
    </w:rPr>
  </w:style>
  <w:style w:type="paragraph" w:styleId="Naslov3">
    <w:name w:val="heading 3"/>
    <w:basedOn w:val="Navaden"/>
    <w:link w:val="Naslov3Znak"/>
    <w:semiHidden/>
    <w:unhideWhenUsed/>
    <w:qFormat/>
    <w:rsid w:val="00B87AEA"/>
    <w:pPr>
      <w:spacing w:before="100" w:after="100"/>
      <w:outlineLvl w:val="2"/>
    </w:pPr>
    <w:rPr>
      <w:b/>
      <w:sz w:val="27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B87AEA"/>
    <w:pPr>
      <w:keepNext/>
      <w:jc w:val="center"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87AEA"/>
    <w:rPr>
      <w:rFonts w:ascii="Times New Roman" w:eastAsia="Calibri" w:hAnsi="Times New Roman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B87AEA"/>
    <w:rPr>
      <w:rFonts w:ascii="Times New Roman" w:eastAsia="Calibri" w:hAnsi="Times New Roman" w:cs="Times New Roman"/>
      <w:b/>
      <w:i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B87AEA"/>
    <w:rPr>
      <w:rFonts w:ascii="Times New Roman" w:eastAsia="Calibri" w:hAnsi="Times New Roman" w:cs="Times New Roman"/>
      <w:b/>
      <w:sz w:val="27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B87AEA"/>
    <w:rPr>
      <w:rFonts w:ascii="Times New Roman" w:eastAsia="Calibri" w:hAnsi="Times New Roman" w:cs="Times New Roman"/>
      <w:b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87AEA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7AEA"/>
    <w:rPr>
      <w:rFonts w:ascii="Times New Roman" w:eastAsia="Calibri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B87AEA"/>
    <w:pPr>
      <w:jc w:val="both"/>
    </w:pPr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B87AEA"/>
    <w:rPr>
      <w:rFonts w:ascii="Times New Roman" w:eastAsia="Calibri" w:hAnsi="Times New Roman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B87AEA"/>
    <w:rPr>
      <w:sz w:val="22"/>
    </w:rPr>
  </w:style>
  <w:style w:type="character" w:customStyle="1" w:styleId="Telobesedila2Znak">
    <w:name w:val="Telo besedila 2 Znak"/>
    <w:basedOn w:val="Privzetapisavaodstavka"/>
    <w:link w:val="Telobesedila2"/>
    <w:semiHidden/>
    <w:rsid w:val="00B87AEA"/>
    <w:rPr>
      <w:rFonts w:ascii="Times New Roman" w:eastAsia="Calibri" w:hAnsi="Times New Roman" w:cs="Times New Roman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B87AEA"/>
    <w:pPr>
      <w:jc w:val="both"/>
    </w:pPr>
    <w:rPr>
      <w:b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B87AEA"/>
    <w:rPr>
      <w:rFonts w:ascii="Times New Roman" w:eastAsia="Calibri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7D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F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F13"/>
    <w:rPr>
      <w:rFonts w:ascii="Tahoma" w:eastAsia="Calibri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FA0E9-C2AB-4787-A2E4-6F9E6A0C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Peršak</dc:creator>
  <cp:keywords/>
  <dc:description/>
  <cp:lastModifiedBy>Barbara Gradišek</cp:lastModifiedBy>
  <cp:revision>9</cp:revision>
  <cp:lastPrinted>2013-02-27T11:10:00Z</cp:lastPrinted>
  <dcterms:created xsi:type="dcterms:W3CDTF">2013-02-25T12:12:00Z</dcterms:created>
  <dcterms:modified xsi:type="dcterms:W3CDTF">2013-02-27T11:15:00Z</dcterms:modified>
</cp:coreProperties>
</file>