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94" w:rsidRPr="00E07894" w:rsidRDefault="00E07894">
      <w:pPr>
        <w:rPr>
          <w:b/>
        </w:rPr>
      </w:pPr>
      <w:r w:rsidRPr="00E07894">
        <w:rPr>
          <w:b/>
        </w:rPr>
        <w:t>Mengeš – Župani občin Mengeš, Medvode, Domžale, Komenda, Trzin in Vodice sprejeli pobudo o ustanovitvi Lokalne akcijske skupine (LAS)</w:t>
      </w:r>
    </w:p>
    <w:p w:rsidR="00E07894" w:rsidRDefault="00E07894"/>
    <w:p w:rsidR="006653C2" w:rsidRDefault="00761EA8" w:rsidP="002B401D">
      <w:pPr>
        <w:jc w:val="both"/>
      </w:pPr>
      <w:r>
        <w:t>Dne 18.4.2014 so se na o</w:t>
      </w:r>
      <w:r w:rsidR="00AA22D9">
        <w:t>bčini Mengeš</w:t>
      </w:r>
      <w:r w:rsidRPr="00761EA8">
        <w:t xml:space="preserve"> </w:t>
      </w:r>
      <w:r>
        <w:t>na pobudo Regionalne razvojne agencije Ljubljanske urbane regije (RRA LUR)</w:t>
      </w:r>
      <w:r w:rsidR="00AA22D9">
        <w:t xml:space="preserve"> sestali župani in predstavniki občin </w:t>
      </w:r>
      <w:r w:rsidR="00AA22D9" w:rsidRPr="00AA22D9">
        <w:t>Mengeš, Medvode, Domžale, Komenda, Trzin in Vodice</w:t>
      </w:r>
      <w:r w:rsidR="00AA22D9">
        <w:t xml:space="preserve">. Župani so razpravljali o pobudi za ustanovitev nove Lokalne akcijske skupine </w:t>
      </w:r>
      <w:r>
        <w:t xml:space="preserve">(LAS) </w:t>
      </w:r>
      <w:r w:rsidR="00AA22D9">
        <w:t xml:space="preserve">na skupnem območju </w:t>
      </w:r>
      <w:r w:rsidR="002B401D">
        <w:t>šestih</w:t>
      </w:r>
      <w:r w:rsidR="00AA22D9">
        <w:t xml:space="preserve"> občin. </w:t>
      </w:r>
    </w:p>
    <w:p w:rsidR="00AA22D9" w:rsidRDefault="00AA22D9" w:rsidP="002B401D">
      <w:pPr>
        <w:jc w:val="both"/>
      </w:pPr>
      <w:r>
        <w:t xml:space="preserve">Lokalna akcijska skupina bo omogočala koriščenje finančnih sredstev iz Evropskega kmetijskega sklada za razvoj podeželja (EKSRP) v obdobju 2014-2020, območje navedenih občin pa do sedaj ni bilo vključeno v ta program, saj na </w:t>
      </w:r>
      <w:r w:rsidR="00761EA8">
        <w:t xml:space="preserve">tem </w:t>
      </w:r>
      <w:r>
        <w:t>območju LAS ni bila ustanovljena.</w:t>
      </w:r>
    </w:p>
    <w:p w:rsidR="00AA22D9" w:rsidRDefault="00AA22D9" w:rsidP="002B401D">
      <w:pPr>
        <w:jc w:val="both"/>
      </w:pPr>
      <w:r>
        <w:t>V Sloveniji  je v</w:t>
      </w:r>
      <w:r w:rsidRPr="00AA22D9">
        <w:t xml:space="preserve"> programskem obdobju 2007-2013 ukrepe iz naslova </w:t>
      </w:r>
      <w:r>
        <w:t>programa podeželja</w:t>
      </w:r>
      <w:r w:rsidRPr="00AA22D9">
        <w:t xml:space="preserve"> 2007–2013 izvajalo 33 lokalnih akcijskih skupin, ki jih je organ upravljanja na Ministrstvu za kmetijstvo in okolje potrdil v letih 2008 in 2009. LAS-i so izvajali različne projekte, ki so jih izbrali po pristopu od spodaj navzgor in so prispevali k uresničevanju lokalnih razvojnih potreb.</w:t>
      </w:r>
    </w:p>
    <w:p w:rsidR="00AA22D9" w:rsidRDefault="00AA22D9" w:rsidP="002B401D">
      <w:pPr>
        <w:jc w:val="both"/>
      </w:pPr>
      <w:r>
        <w:t xml:space="preserve">Župani in predstavniki občin so na sestanku soglasno podprli pobudo za ustanovitev nove Lokalne akcijske skupine in pooblastili RRA LUR za izvedbo </w:t>
      </w:r>
      <w:r w:rsidR="00503227">
        <w:t>nadaljnjih</w:t>
      </w:r>
      <w:r>
        <w:t xml:space="preserve"> pripravljalnih postopko</w:t>
      </w:r>
      <w:r w:rsidR="00503227">
        <w:t xml:space="preserve">v za ustanovitev LAS. Pobude bodo v naslednjih mesecih obravnavali </w:t>
      </w:r>
      <w:r w:rsidR="00761EA8">
        <w:t>in</w:t>
      </w:r>
      <w:r w:rsidR="00503227">
        <w:t xml:space="preserve"> potrjevali občinski svet</w:t>
      </w:r>
      <w:r w:rsidR="00761EA8">
        <w:t xml:space="preserve">i </w:t>
      </w:r>
      <w:bookmarkStart w:id="0" w:name="_GoBack"/>
      <w:bookmarkEnd w:id="0"/>
      <w:r w:rsidR="00503227">
        <w:t xml:space="preserve">vseh </w:t>
      </w:r>
      <w:r w:rsidR="00761EA8">
        <w:t>udeleženih</w:t>
      </w:r>
      <w:r w:rsidR="00503227">
        <w:t xml:space="preserve"> občin.</w:t>
      </w:r>
    </w:p>
    <w:p w:rsidR="00E07894" w:rsidRDefault="00E07894"/>
    <w:p w:rsidR="00E07894" w:rsidRDefault="00E07894">
      <w:r>
        <w:rPr>
          <w:noProof/>
          <w:lang w:eastAsia="sl-SI"/>
        </w:rPr>
        <w:drawing>
          <wp:inline distT="0" distB="0" distL="0" distR="0">
            <wp:extent cx="5760720" cy="3825084"/>
            <wp:effectExtent l="0" t="0" r="0" b="4445"/>
            <wp:docPr id="1" name="Slika 1" descr="C:\Users\medved\Documents\LAS\Sestanki\Mengeš 18 4 14\Mengeš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ved\Documents\LAS\Sestanki\Mengeš 18 4 14\Mengeš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D9"/>
    <w:rsid w:val="002B401D"/>
    <w:rsid w:val="00503227"/>
    <w:rsid w:val="006653C2"/>
    <w:rsid w:val="00761EA8"/>
    <w:rsid w:val="00AA22D9"/>
    <w:rsid w:val="00E0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7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7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Medved</dc:creator>
  <cp:lastModifiedBy>Roman Medved</cp:lastModifiedBy>
  <cp:revision>4</cp:revision>
  <dcterms:created xsi:type="dcterms:W3CDTF">2014-04-22T10:03:00Z</dcterms:created>
  <dcterms:modified xsi:type="dcterms:W3CDTF">2014-04-23T07:40:00Z</dcterms:modified>
</cp:coreProperties>
</file>