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5ED" w:rsidRPr="006E43F4" w:rsidRDefault="00DD75ED" w:rsidP="00DD75ED">
      <w:pPr>
        <w:spacing w:after="0" w:line="240" w:lineRule="auto"/>
        <w:rPr>
          <w:rFonts w:ascii="Garamond" w:eastAsia="Times New Roman" w:hAnsi="Garamond" w:cs="Times New Roman"/>
          <w:b/>
          <w:sz w:val="28"/>
          <w:szCs w:val="28"/>
        </w:rPr>
      </w:pPr>
      <w:r w:rsidRPr="006E43F4">
        <w:rPr>
          <w:rFonts w:ascii="Garamond" w:eastAsia="Times New Roman" w:hAnsi="Garamond" w:cs="Times New Roman"/>
          <w:b/>
          <w:sz w:val="28"/>
          <w:szCs w:val="28"/>
        </w:rPr>
        <w:t>OBČINA TRZIN</w:t>
      </w:r>
    </w:p>
    <w:p w:rsidR="00DD75ED" w:rsidRPr="006E43F4" w:rsidRDefault="00DD75ED" w:rsidP="008817CB">
      <w:pPr>
        <w:spacing w:after="0" w:line="240" w:lineRule="auto"/>
        <w:rPr>
          <w:rFonts w:ascii="Garamond" w:eastAsia="Times New Roman" w:hAnsi="Garamond" w:cs="Times New Roman"/>
          <w:b/>
          <w:sz w:val="28"/>
          <w:szCs w:val="28"/>
        </w:rPr>
      </w:pPr>
      <w:r w:rsidRPr="006E43F4">
        <w:rPr>
          <w:rFonts w:ascii="Garamond" w:eastAsia="Times New Roman" w:hAnsi="Garamond" w:cs="Times New Roman"/>
          <w:b/>
          <w:sz w:val="28"/>
          <w:szCs w:val="28"/>
        </w:rPr>
        <w:t>Občinski svet</w:t>
      </w:r>
    </w:p>
    <w:p w:rsidR="00DD75ED" w:rsidRPr="006E43F4" w:rsidRDefault="00DD75ED" w:rsidP="008817CB">
      <w:pPr>
        <w:tabs>
          <w:tab w:val="left" w:pos="13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43F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817CB" w:rsidRDefault="008817CB" w:rsidP="008817CB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DD75ED" w:rsidRPr="00126D67" w:rsidRDefault="006E43F4" w:rsidP="00126D67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126D67">
        <w:rPr>
          <w:rFonts w:ascii="Garamond" w:eastAsia="Times New Roman" w:hAnsi="Garamond" w:cs="Times New Roman"/>
          <w:sz w:val="24"/>
          <w:szCs w:val="24"/>
        </w:rPr>
        <w:t>Številka zadeve: 9000-0001/2015</w:t>
      </w:r>
      <w:r w:rsidR="00DD75ED" w:rsidRPr="00126D67">
        <w:rPr>
          <w:rFonts w:ascii="Garamond" w:eastAsia="Times New Roman" w:hAnsi="Garamond" w:cs="Times New Roman"/>
          <w:sz w:val="24"/>
          <w:szCs w:val="24"/>
        </w:rPr>
        <w:t>-</w:t>
      </w:r>
    </w:p>
    <w:p w:rsidR="00DD75ED" w:rsidRPr="00126D67" w:rsidRDefault="006E43F4" w:rsidP="00126D67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en-US"/>
        </w:rPr>
      </w:pPr>
      <w:r w:rsidRPr="00126D67">
        <w:rPr>
          <w:rFonts w:ascii="Garamond" w:eastAsia="Times New Roman" w:hAnsi="Garamond" w:cs="Times New Roman"/>
          <w:sz w:val="24"/>
          <w:szCs w:val="24"/>
          <w:lang w:eastAsia="en-US"/>
        </w:rPr>
        <w:t>Datum: 24.03.2015</w:t>
      </w:r>
    </w:p>
    <w:p w:rsidR="00DD75ED" w:rsidRPr="00126D67" w:rsidRDefault="00DD75ED" w:rsidP="00126D67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8817CB" w:rsidRPr="00126D67" w:rsidRDefault="008817CB" w:rsidP="00126D67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126D67" w:rsidRPr="00126D67" w:rsidRDefault="00126D67" w:rsidP="00126D67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126D67">
        <w:rPr>
          <w:rFonts w:ascii="Garamond" w:hAnsi="Garamond" w:cs="Arial"/>
          <w:sz w:val="24"/>
          <w:szCs w:val="24"/>
        </w:rPr>
        <w:t>Občinski svet Občine Trzin je na podlagi Zakona o lokalni samoupravi (Uradni list RS, št. 94/07 - uradno prečiščeno besedilo, 27/08-</w:t>
      </w:r>
      <w:proofErr w:type="spellStart"/>
      <w:r w:rsidRPr="00126D67">
        <w:rPr>
          <w:rFonts w:ascii="Garamond" w:hAnsi="Garamond" w:cs="Arial"/>
          <w:sz w:val="24"/>
          <w:szCs w:val="24"/>
        </w:rPr>
        <w:t>Odl</w:t>
      </w:r>
      <w:proofErr w:type="spellEnd"/>
      <w:r w:rsidRPr="00126D67">
        <w:rPr>
          <w:rFonts w:ascii="Garamond" w:hAnsi="Garamond" w:cs="Arial"/>
          <w:sz w:val="24"/>
          <w:szCs w:val="24"/>
        </w:rPr>
        <w:t>. US, 76/08, 79/09, 51/10 in 40/12-</w:t>
      </w:r>
      <w:proofErr w:type="spellStart"/>
      <w:r w:rsidRPr="00126D67">
        <w:rPr>
          <w:rFonts w:ascii="Garamond" w:hAnsi="Garamond" w:cs="Arial"/>
          <w:sz w:val="24"/>
          <w:szCs w:val="24"/>
        </w:rPr>
        <w:t>ZUJF</w:t>
      </w:r>
      <w:proofErr w:type="spellEnd"/>
      <w:r w:rsidRPr="00126D67">
        <w:rPr>
          <w:rFonts w:ascii="Garamond" w:hAnsi="Garamond" w:cs="Arial"/>
          <w:sz w:val="24"/>
          <w:szCs w:val="24"/>
        </w:rPr>
        <w:t>), 18.čl. Statuta Občine Trzin (Uradni vestnik Občine Trzin, št. 2/06 – uradno prečiščeno besedilo in 8/06),</w:t>
      </w:r>
      <w:r w:rsidRPr="00126D67">
        <w:rPr>
          <w:rFonts w:ascii="Garamond" w:hAnsi="Garamond" w:cs="Arial"/>
          <w:b/>
          <w:sz w:val="24"/>
          <w:szCs w:val="24"/>
        </w:rPr>
        <w:t xml:space="preserve"> </w:t>
      </w:r>
      <w:r w:rsidRPr="00126D67">
        <w:rPr>
          <w:rFonts w:ascii="Garamond" w:hAnsi="Garamond" w:cs="Arial"/>
          <w:sz w:val="24"/>
          <w:szCs w:val="24"/>
        </w:rPr>
        <w:t>33. čl. Poslovnika občinskega sveta Občine Trzin (Uradni vestnik Občine Trzin št. 5/04 – uradno prečiščeno besedilo) na 05. redni seji dne 24. marca 2015 sprejel naslednji</w:t>
      </w:r>
    </w:p>
    <w:p w:rsidR="00126D67" w:rsidRPr="00126D67" w:rsidRDefault="00126D67" w:rsidP="00126D67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126D67" w:rsidRPr="00126D67" w:rsidRDefault="00126D67" w:rsidP="00126D67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126D67">
        <w:rPr>
          <w:rFonts w:ascii="Garamond" w:hAnsi="Garamond"/>
          <w:b/>
          <w:sz w:val="24"/>
          <w:szCs w:val="24"/>
        </w:rPr>
        <w:t>SKLEP</w:t>
      </w:r>
    </w:p>
    <w:p w:rsidR="00126D67" w:rsidRPr="00126D67" w:rsidRDefault="00126D67" w:rsidP="00126D67">
      <w:pPr>
        <w:spacing w:after="0" w:line="240" w:lineRule="auto"/>
        <w:jc w:val="center"/>
        <w:rPr>
          <w:rFonts w:ascii="Garamond" w:hAnsi="Garamond"/>
          <w:color w:val="000000"/>
          <w:sz w:val="24"/>
          <w:szCs w:val="24"/>
        </w:rPr>
      </w:pPr>
    </w:p>
    <w:p w:rsidR="00126D67" w:rsidRPr="00126D67" w:rsidRDefault="00126D67" w:rsidP="00126D6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126D67">
        <w:rPr>
          <w:rFonts w:ascii="Garamond" w:hAnsi="Garamond"/>
          <w:sz w:val="24"/>
          <w:szCs w:val="24"/>
        </w:rPr>
        <w:t>Občinski svet Občine Trzin se je seznanil s Poslovnim poročilom Centra za socialno delo Domžale za leto 2014.</w:t>
      </w:r>
    </w:p>
    <w:p w:rsidR="00126D67" w:rsidRPr="00126D67" w:rsidRDefault="00126D67" w:rsidP="00126D6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126D67" w:rsidRPr="00126D67" w:rsidRDefault="00126D67" w:rsidP="00126D6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126D67">
        <w:rPr>
          <w:rFonts w:ascii="Garamond" w:hAnsi="Garamond"/>
          <w:sz w:val="24"/>
          <w:szCs w:val="24"/>
        </w:rPr>
        <w:t>Ta sklep se objavi v Uradnem vestniku Občine Trzin in začne veljati naslednji dan po objavi.</w:t>
      </w:r>
    </w:p>
    <w:p w:rsidR="008817CB" w:rsidRPr="00126D67" w:rsidRDefault="008817CB" w:rsidP="00126D67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FB0046" w:rsidRPr="00126D67" w:rsidRDefault="00FB0046" w:rsidP="00126D67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</w:p>
    <w:p w:rsidR="00FB0046" w:rsidRPr="00126D67" w:rsidRDefault="00FB0046" w:rsidP="00126D67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</w:p>
    <w:p w:rsidR="00DD75ED" w:rsidRPr="00126D67" w:rsidRDefault="00DD75ED" w:rsidP="00126D67">
      <w:pPr>
        <w:spacing w:after="0" w:line="240" w:lineRule="auto"/>
        <w:ind w:hanging="1080"/>
        <w:jc w:val="both"/>
        <w:rPr>
          <w:rFonts w:ascii="Garamond" w:eastAsia="Times New Roman" w:hAnsi="Garamond" w:cs="Times New Roman"/>
          <w:sz w:val="24"/>
          <w:szCs w:val="24"/>
          <w:lang w:eastAsia="en-US"/>
        </w:rPr>
      </w:pPr>
    </w:p>
    <w:p w:rsidR="00DD75ED" w:rsidRPr="00126D67" w:rsidRDefault="00126D67" w:rsidP="00126D67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en-US"/>
        </w:rPr>
      </w:pPr>
      <w:r w:rsidRPr="00126D67">
        <w:rPr>
          <w:rFonts w:ascii="Garamond" w:eastAsia="Times New Roman" w:hAnsi="Garamond" w:cs="Times New Roman"/>
          <w:sz w:val="24"/>
          <w:szCs w:val="24"/>
          <w:lang w:eastAsia="en-US"/>
        </w:rPr>
        <w:t>Številka: 5-3.2</w:t>
      </w:r>
      <w:r w:rsidR="006E43F4" w:rsidRPr="00126D67">
        <w:rPr>
          <w:rFonts w:ascii="Garamond" w:eastAsia="Times New Roman" w:hAnsi="Garamond" w:cs="Times New Roman"/>
          <w:sz w:val="24"/>
          <w:szCs w:val="24"/>
          <w:lang w:eastAsia="en-US"/>
        </w:rPr>
        <w:t>/2015</w:t>
      </w:r>
      <w:r w:rsidR="00DD75ED" w:rsidRPr="00126D67"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  <w:r w:rsidR="00DD75ED" w:rsidRPr="00126D67"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  <w:r w:rsidR="00DD75ED" w:rsidRPr="00126D67"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  <w:r w:rsidR="00DD75ED" w:rsidRPr="00126D67"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</w:p>
    <w:p w:rsidR="00DD75ED" w:rsidRPr="00126D67" w:rsidRDefault="00DD75ED" w:rsidP="00126D67">
      <w:pPr>
        <w:spacing w:after="0" w:line="240" w:lineRule="auto"/>
        <w:jc w:val="both"/>
        <w:rPr>
          <w:rFonts w:ascii="Garamond" w:eastAsia="Times New Roman" w:hAnsi="Garamond" w:cs="Times New Roman"/>
          <w:iCs/>
          <w:sz w:val="24"/>
          <w:szCs w:val="24"/>
        </w:rPr>
      </w:pPr>
    </w:p>
    <w:p w:rsidR="00DD75ED" w:rsidRPr="00126D67" w:rsidRDefault="00DD75ED" w:rsidP="00126D67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en-US"/>
        </w:rPr>
      </w:pPr>
      <w:r w:rsidRPr="00126D67"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  župan:</w:t>
      </w:r>
    </w:p>
    <w:p w:rsidR="00E4290F" w:rsidRPr="00126D67" w:rsidRDefault="00DD75ED" w:rsidP="00126D67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126D67"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Peter Ložar</w:t>
      </w:r>
      <w:r w:rsidRPr="00126D67"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  <w:r w:rsidRPr="00126D67"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  <w:r w:rsidRPr="00126D67"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  <w:r w:rsidRPr="00126D67">
        <w:rPr>
          <w:rFonts w:ascii="Garamond" w:eastAsia="Times New Roman" w:hAnsi="Garamond" w:cs="Times New Roman"/>
          <w:sz w:val="24"/>
          <w:szCs w:val="24"/>
          <w:lang w:eastAsia="en-US"/>
        </w:rPr>
        <w:tab/>
        <w:t xml:space="preserve">                             </w:t>
      </w:r>
      <w:r w:rsidR="007738B5" w:rsidRPr="00126D67"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                       </w:t>
      </w:r>
    </w:p>
    <w:p w:rsidR="00E4290F" w:rsidRPr="008817CB" w:rsidRDefault="00E4290F" w:rsidP="008817CB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E4290F" w:rsidRDefault="00E4290F" w:rsidP="008817CB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8817CB" w:rsidRDefault="008817CB" w:rsidP="008817CB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8817CB" w:rsidRDefault="008817CB" w:rsidP="008817CB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8817CB" w:rsidRDefault="008817CB" w:rsidP="008817CB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8817CB" w:rsidRDefault="008817CB" w:rsidP="008817CB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D046DD" w:rsidRDefault="00D046DD" w:rsidP="008817CB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D046DD" w:rsidRDefault="00D046DD" w:rsidP="008817CB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623A73" w:rsidRDefault="00623A73" w:rsidP="008817CB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F50933" w:rsidRDefault="00F50933" w:rsidP="008817CB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F50933" w:rsidRDefault="00F50933" w:rsidP="008817CB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F50933" w:rsidRDefault="00F50933" w:rsidP="008817CB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F50933" w:rsidRDefault="00F50933" w:rsidP="008817CB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F50933" w:rsidRPr="008817CB" w:rsidRDefault="00F50933" w:rsidP="008817CB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bookmarkStart w:id="0" w:name="_GoBack"/>
      <w:bookmarkEnd w:id="0"/>
    </w:p>
    <w:p w:rsidR="00DD75ED" w:rsidRPr="008817CB" w:rsidRDefault="00DD75ED" w:rsidP="008817CB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8817CB">
        <w:rPr>
          <w:rFonts w:ascii="Garamond" w:eastAsia="Times New Roman" w:hAnsi="Garamond" w:cs="Times New Roman"/>
          <w:sz w:val="24"/>
          <w:szCs w:val="24"/>
        </w:rPr>
        <w:tab/>
      </w:r>
      <w:r w:rsidRPr="008817CB">
        <w:rPr>
          <w:rFonts w:ascii="Garamond" w:eastAsia="Times New Roman" w:hAnsi="Garamond" w:cs="Times New Roman"/>
          <w:sz w:val="24"/>
          <w:szCs w:val="24"/>
        </w:rPr>
        <w:tab/>
      </w:r>
      <w:r w:rsidRPr="008817CB">
        <w:rPr>
          <w:rFonts w:ascii="Garamond" w:eastAsia="Times New Roman" w:hAnsi="Garamond" w:cs="Times New Roman"/>
          <w:sz w:val="24"/>
          <w:szCs w:val="24"/>
        </w:rPr>
        <w:tab/>
      </w:r>
      <w:r w:rsidRPr="008817CB">
        <w:rPr>
          <w:rFonts w:ascii="Garamond" w:eastAsia="Times New Roman" w:hAnsi="Garamond" w:cs="Times New Roman"/>
          <w:sz w:val="24"/>
          <w:szCs w:val="24"/>
        </w:rPr>
        <w:tab/>
      </w:r>
      <w:r w:rsidRPr="008817CB">
        <w:rPr>
          <w:rFonts w:ascii="Garamond" w:eastAsia="Times New Roman" w:hAnsi="Garamond" w:cs="Times New Roman"/>
          <w:sz w:val="24"/>
          <w:szCs w:val="24"/>
        </w:rPr>
        <w:tab/>
      </w:r>
      <w:r w:rsidRPr="008817CB">
        <w:rPr>
          <w:rFonts w:ascii="Garamond" w:eastAsia="Times New Roman" w:hAnsi="Garamond" w:cs="Times New Roman"/>
          <w:sz w:val="24"/>
          <w:szCs w:val="24"/>
        </w:rPr>
        <w:tab/>
      </w:r>
      <w:r w:rsidRPr="008817CB">
        <w:rPr>
          <w:rFonts w:ascii="Garamond" w:eastAsia="Times New Roman" w:hAnsi="Garamond" w:cs="Times New Roman"/>
          <w:sz w:val="24"/>
          <w:szCs w:val="24"/>
        </w:rPr>
        <w:tab/>
      </w:r>
      <w:r w:rsidRPr="008817CB">
        <w:rPr>
          <w:rFonts w:ascii="Garamond" w:eastAsia="Times New Roman" w:hAnsi="Garamond" w:cs="Times New Roman"/>
          <w:sz w:val="24"/>
          <w:szCs w:val="24"/>
        </w:rPr>
        <w:tab/>
      </w:r>
      <w:r w:rsidRPr="008817CB">
        <w:rPr>
          <w:rFonts w:ascii="Garamond" w:eastAsia="Times New Roman" w:hAnsi="Garamond" w:cs="Times New Roman"/>
          <w:sz w:val="24"/>
          <w:szCs w:val="24"/>
        </w:rPr>
        <w:tab/>
      </w:r>
      <w:r w:rsidRPr="008817CB">
        <w:rPr>
          <w:rFonts w:ascii="Garamond" w:eastAsia="Times New Roman" w:hAnsi="Garamond" w:cs="Times New Roman"/>
          <w:sz w:val="24"/>
          <w:szCs w:val="24"/>
        </w:rPr>
        <w:tab/>
      </w:r>
      <w:r w:rsidRPr="008817CB">
        <w:rPr>
          <w:rFonts w:ascii="Garamond" w:eastAsia="Times New Roman" w:hAnsi="Garamond" w:cs="Times New Roman"/>
          <w:sz w:val="24"/>
          <w:szCs w:val="24"/>
        </w:rPr>
        <w:tab/>
        <w:t xml:space="preserve">   </w:t>
      </w:r>
    </w:p>
    <w:p w:rsidR="00DD75ED" w:rsidRPr="008817CB" w:rsidRDefault="00DD75ED" w:rsidP="008817CB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8817CB">
        <w:rPr>
          <w:rFonts w:ascii="Garamond" w:eastAsia="Times New Roman" w:hAnsi="Garamond" w:cs="Times New Roman"/>
          <w:sz w:val="24"/>
          <w:szCs w:val="24"/>
        </w:rPr>
        <w:t>Poslano:</w:t>
      </w:r>
    </w:p>
    <w:p w:rsidR="00DD75ED" w:rsidRPr="008817CB" w:rsidRDefault="00DD75ED" w:rsidP="008817CB">
      <w:pPr>
        <w:numPr>
          <w:ilvl w:val="0"/>
          <w:numId w:val="1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8817CB">
        <w:rPr>
          <w:rFonts w:ascii="Garamond" w:eastAsia="Times New Roman" w:hAnsi="Garamond" w:cs="Times New Roman"/>
          <w:sz w:val="24"/>
          <w:szCs w:val="24"/>
        </w:rPr>
        <w:t>Ura</w:t>
      </w:r>
      <w:r w:rsidR="00EE02A4" w:rsidRPr="008817CB">
        <w:rPr>
          <w:rFonts w:ascii="Garamond" w:eastAsia="Times New Roman" w:hAnsi="Garamond" w:cs="Times New Roman"/>
          <w:sz w:val="24"/>
          <w:szCs w:val="24"/>
        </w:rPr>
        <w:t xml:space="preserve">dni vestnik Občine </w:t>
      </w:r>
      <w:r w:rsidR="00FB0046" w:rsidRPr="008817CB">
        <w:rPr>
          <w:rFonts w:ascii="Garamond" w:eastAsia="Times New Roman" w:hAnsi="Garamond" w:cs="Times New Roman"/>
          <w:sz w:val="24"/>
          <w:szCs w:val="24"/>
        </w:rPr>
        <w:t>Trzin, št. 2/2015</w:t>
      </w:r>
      <w:r w:rsidR="00A440C9" w:rsidRPr="008817CB">
        <w:rPr>
          <w:rFonts w:ascii="Garamond" w:eastAsia="Times New Roman" w:hAnsi="Garamond" w:cs="Times New Roman"/>
          <w:sz w:val="24"/>
          <w:szCs w:val="24"/>
        </w:rPr>
        <w:t>, z dne 31.03.2015</w:t>
      </w:r>
      <w:r w:rsidRPr="008817CB">
        <w:rPr>
          <w:rFonts w:ascii="Garamond" w:eastAsia="Times New Roman" w:hAnsi="Garamond" w:cs="Times New Roman"/>
          <w:sz w:val="24"/>
          <w:szCs w:val="24"/>
        </w:rPr>
        <w:t>,</w:t>
      </w:r>
    </w:p>
    <w:p w:rsidR="00A440C9" w:rsidRPr="008817CB" w:rsidRDefault="008817CB" w:rsidP="008817CB">
      <w:pPr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8817CB">
        <w:rPr>
          <w:rFonts w:ascii="Garamond" w:eastAsia="Times New Roman" w:hAnsi="Garamond" w:cs="Times New Roman"/>
          <w:sz w:val="24"/>
          <w:szCs w:val="24"/>
        </w:rPr>
        <w:t>Centru za socialno delo Domžale</w:t>
      </w:r>
      <w:r w:rsidR="00E4290F" w:rsidRPr="008817CB">
        <w:rPr>
          <w:rFonts w:ascii="Garamond" w:eastAsia="Times New Roman" w:hAnsi="Garamond" w:cs="Times New Roman"/>
          <w:sz w:val="24"/>
          <w:szCs w:val="24"/>
        </w:rPr>
        <w:t xml:space="preserve">, </w:t>
      </w:r>
    </w:p>
    <w:p w:rsidR="00DD75ED" w:rsidRPr="008817CB" w:rsidRDefault="00DD75ED" w:rsidP="008817CB">
      <w:pPr>
        <w:numPr>
          <w:ilvl w:val="0"/>
          <w:numId w:val="1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8817CB">
        <w:rPr>
          <w:rFonts w:ascii="Garamond" w:eastAsia="Times New Roman" w:hAnsi="Garamond" w:cs="Times New Roman"/>
          <w:sz w:val="24"/>
          <w:szCs w:val="24"/>
        </w:rPr>
        <w:t>arhiv, tu (2 x)</w:t>
      </w:r>
    </w:p>
    <w:sectPr w:rsidR="00DD75ED" w:rsidRPr="008817CB" w:rsidSect="00F50933">
      <w:pgSz w:w="12240" w:h="15840"/>
      <w:pgMar w:top="567" w:right="1418" w:bottom="1418" w:left="1418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343C9"/>
    <w:multiLevelType w:val="hybridMultilevel"/>
    <w:tmpl w:val="6DF48D5A"/>
    <w:lvl w:ilvl="0" w:tplc="EA94DF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3A229A"/>
    <w:multiLevelType w:val="hybridMultilevel"/>
    <w:tmpl w:val="EBD4E5B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531BA"/>
    <w:rsid w:val="00126D67"/>
    <w:rsid w:val="00246F7A"/>
    <w:rsid w:val="003531BA"/>
    <w:rsid w:val="004F5B53"/>
    <w:rsid w:val="005C449D"/>
    <w:rsid w:val="00623A73"/>
    <w:rsid w:val="00680783"/>
    <w:rsid w:val="006E43F4"/>
    <w:rsid w:val="007738B5"/>
    <w:rsid w:val="008817CB"/>
    <w:rsid w:val="009726BB"/>
    <w:rsid w:val="009E137A"/>
    <w:rsid w:val="00A440C9"/>
    <w:rsid w:val="00D046DD"/>
    <w:rsid w:val="00DB62E8"/>
    <w:rsid w:val="00DD75ED"/>
    <w:rsid w:val="00E4290F"/>
    <w:rsid w:val="00EE02A4"/>
    <w:rsid w:val="00EE75BE"/>
    <w:rsid w:val="00F50933"/>
    <w:rsid w:val="00FB0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8078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Gradišek</dc:creator>
  <cp:keywords/>
  <dc:description/>
  <cp:lastModifiedBy>Barbara Gradišek</cp:lastModifiedBy>
  <cp:revision>17</cp:revision>
  <dcterms:created xsi:type="dcterms:W3CDTF">2014-11-26T15:52:00Z</dcterms:created>
  <dcterms:modified xsi:type="dcterms:W3CDTF">2015-03-25T08:34:00Z</dcterms:modified>
</cp:coreProperties>
</file>